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8B5E" w14:textId="4962E9D7" w:rsidR="00EE518B" w:rsidRDefault="00EE518B" w:rsidP="003F0353">
      <w:pPr>
        <w:spacing w:after="0"/>
        <w:jc w:val="center"/>
        <w:rPr>
          <w:rFonts w:ascii="Times New Roman" w:hAnsi="Times New Roman" w:cs="Times New Roman"/>
          <w:b/>
          <w:u w:val="single"/>
        </w:rPr>
      </w:pPr>
      <w:r w:rsidRPr="00EE518B">
        <w:rPr>
          <w:rFonts w:ascii="Times New Roman" w:hAnsi="Times New Roman" w:cs="Times New Roman"/>
          <w:b/>
          <w:u w:val="single"/>
        </w:rPr>
        <w:t>BROKER-SHIPPER AGREEMENT</w:t>
      </w:r>
    </w:p>
    <w:p w14:paraId="72B1B6A4" w14:textId="77777777" w:rsidR="003F0353" w:rsidRPr="00EE518B" w:rsidRDefault="003F0353" w:rsidP="003F0353">
      <w:pPr>
        <w:spacing w:after="0"/>
        <w:jc w:val="center"/>
        <w:rPr>
          <w:rFonts w:ascii="Times New Roman" w:hAnsi="Times New Roman" w:cs="Times New Roman"/>
          <w:b/>
          <w:u w:val="single"/>
        </w:rPr>
      </w:pPr>
    </w:p>
    <w:p w14:paraId="75BB1081" w14:textId="1A0E6DE7" w:rsidR="00EE518B" w:rsidRDefault="00F14AE1" w:rsidP="003F0353">
      <w:pPr>
        <w:spacing w:after="0"/>
        <w:ind w:firstLine="720"/>
        <w:jc w:val="both"/>
        <w:rPr>
          <w:rFonts w:ascii="Times New Roman" w:hAnsi="Times New Roman" w:cs="Times New Roman"/>
        </w:rPr>
      </w:pPr>
      <w:r w:rsidRPr="00EE518B">
        <w:rPr>
          <w:rFonts w:ascii="Times New Roman" w:hAnsi="Times New Roman" w:cs="Times New Roman"/>
        </w:rPr>
        <w:t xml:space="preserve">This </w:t>
      </w:r>
      <w:r>
        <w:rPr>
          <w:rFonts w:ascii="Times New Roman" w:hAnsi="Times New Roman" w:cs="Times New Roman"/>
        </w:rPr>
        <w:t>B</w:t>
      </w:r>
      <w:r w:rsidR="0002247B">
        <w:rPr>
          <w:rFonts w:ascii="Times New Roman" w:hAnsi="Times New Roman" w:cs="Times New Roman"/>
        </w:rPr>
        <w:t>ROKER</w:t>
      </w:r>
      <w:r w:rsidRPr="00EE518B">
        <w:rPr>
          <w:rFonts w:ascii="Times New Roman" w:hAnsi="Times New Roman" w:cs="Times New Roman"/>
        </w:rPr>
        <w:t>-</w:t>
      </w:r>
      <w:r>
        <w:rPr>
          <w:rFonts w:ascii="Times New Roman" w:hAnsi="Times New Roman" w:cs="Times New Roman"/>
        </w:rPr>
        <w:t>S</w:t>
      </w:r>
      <w:r w:rsidR="0002247B">
        <w:rPr>
          <w:rFonts w:ascii="Times New Roman" w:hAnsi="Times New Roman" w:cs="Times New Roman"/>
        </w:rPr>
        <w:t>HIPPER</w:t>
      </w:r>
      <w:r w:rsidRPr="00EE518B">
        <w:rPr>
          <w:rFonts w:ascii="Times New Roman" w:hAnsi="Times New Roman" w:cs="Times New Roman"/>
        </w:rPr>
        <w:t xml:space="preserve"> </w:t>
      </w:r>
      <w:r w:rsidR="0002247B">
        <w:rPr>
          <w:rFonts w:ascii="Times New Roman" w:hAnsi="Times New Roman" w:cs="Times New Roman"/>
        </w:rPr>
        <w:t>AGREEMENT</w:t>
      </w:r>
      <w:r w:rsidRPr="00B0019A">
        <w:rPr>
          <w:rFonts w:ascii="Times New Roman" w:hAnsi="Times New Roman" w:cs="Times New Roman"/>
        </w:rPr>
        <w:t xml:space="preserve"> </w:t>
      </w:r>
      <w:r w:rsidR="00EE518B" w:rsidRPr="00B0019A">
        <w:rPr>
          <w:rFonts w:ascii="Times New Roman" w:hAnsi="Times New Roman" w:cs="Times New Roman"/>
        </w:rPr>
        <w:t>(</w:t>
      </w:r>
      <w:r w:rsidR="00B0019A" w:rsidRPr="00DF7EA8">
        <w:rPr>
          <w:rFonts w:ascii="Times New Roman" w:hAnsi="Times New Roman" w:cs="Times New Roman"/>
        </w:rPr>
        <w:t>th</w:t>
      </w:r>
      <w:r w:rsidR="0002247B">
        <w:rPr>
          <w:rFonts w:ascii="Times New Roman" w:hAnsi="Times New Roman" w:cs="Times New Roman"/>
        </w:rPr>
        <w:t>is</w:t>
      </w:r>
      <w:r w:rsidR="00B0019A" w:rsidRPr="00DF7EA8">
        <w:rPr>
          <w:rFonts w:ascii="Times New Roman" w:hAnsi="Times New Roman" w:cs="Times New Roman"/>
        </w:rPr>
        <w:t xml:space="preserve"> </w:t>
      </w:r>
      <w:r w:rsidR="00EE518B" w:rsidRPr="00B0019A">
        <w:rPr>
          <w:rFonts w:ascii="Times New Roman" w:hAnsi="Times New Roman" w:cs="Times New Roman"/>
        </w:rPr>
        <w:t>“Agreement”)</w:t>
      </w:r>
      <w:r w:rsidR="00B0019A" w:rsidRPr="00B0019A">
        <w:rPr>
          <w:rFonts w:ascii="Times New Roman" w:hAnsi="Times New Roman" w:cs="Times New Roman"/>
        </w:rPr>
        <w:t>,</w:t>
      </w:r>
      <w:r w:rsidR="00EE518B" w:rsidRPr="00B0019A">
        <w:rPr>
          <w:rFonts w:ascii="Times New Roman" w:hAnsi="Times New Roman" w:cs="Times New Roman"/>
        </w:rPr>
        <w:t xml:space="preserve"> </w:t>
      </w:r>
      <w:r w:rsidR="00B0019A" w:rsidRPr="00B0019A">
        <w:rPr>
          <w:rFonts w:ascii="Times New Roman" w:hAnsi="Times New Roman" w:cs="Times New Roman"/>
        </w:rPr>
        <w:t xml:space="preserve">effective as of the date the last </w:t>
      </w:r>
      <w:r w:rsidR="00B0019A" w:rsidRPr="0002247B">
        <w:rPr>
          <w:rFonts w:ascii="Times New Roman" w:hAnsi="Times New Roman" w:cs="Times New Roman"/>
        </w:rPr>
        <w:t>Party</w:t>
      </w:r>
      <w:r w:rsidR="00B0019A" w:rsidRPr="00B0019A">
        <w:rPr>
          <w:rFonts w:ascii="Times New Roman" w:hAnsi="Times New Roman" w:cs="Times New Roman"/>
        </w:rPr>
        <w:t xml:space="preserve"> signs below (the “Effective Date”)</w:t>
      </w:r>
      <w:r w:rsidR="00B0019A" w:rsidRPr="009E30BF">
        <w:rPr>
          <w:rFonts w:ascii="Times New Roman" w:hAnsi="Times New Roman" w:cs="Times New Roman"/>
        </w:rPr>
        <w:t xml:space="preserve">, </w:t>
      </w:r>
      <w:r w:rsidR="00EE518B" w:rsidRPr="009E30BF">
        <w:rPr>
          <w:rFonts w:ascii="Times New Roman" w:hAnsi="Times New Roman" w:cs="Times New Roman"/>
        </w:rPr>
        <w:t xml:space="preserve">is by and between </w:t>
      </w:r>
      <w:r w:rsidRPr="009E30BF">
        <w:rPr>
          <w:rFonts w:ascii="Times New Roman" w:hAnsi="Times New Roman" w:cs="Times New Roman"/>
        </w:rPr>
        <w:t xml:space="preserve"> </w:t>
      </w:r>
      <w:r w:rsidR="00B0019A" w:rsidRPr="0002247B">
        <w:rPr>
          <w:rFonts w:ascii="Times New Roman" w:hAnsi="Times New Roman" w:cs="Times New Roman"/>
          <w:b/>
          <w:bCs/>
        </w:rPr>
        <w:t>Quick Logistics US, LLC</w:t>
      </w:r>
      <w:r w:rsidR="003F0353" w:rsidRPr="009E30BF">
        <w:rPr>
          <w:rFonts w:ascii="Times New Roman" w:hAnsi="Times New Roman" w:cs="Times New Roman"/>
          <w:bCs/>
        </w:rPr>
        <w:t>,</w:t>
      </w:r>
      <w:r w:rsidR="003F0353">
        <w:rPr>
          <w:rFonts w:ascii="Times New Roman" w:hAnsi="Times New Roman" w:cs="Times New Roman"/>
          <w:bCs/>
        </w:rPr>
        <w:t xml:space="preserve"> a Florida limited liability company</w:t>
      </w:r>
      <w:r>
        <w:rPr>
          <w:rFonts w:ascii="Times New Roman" w:hAnsi="Times New Roman" w:cs="Times New Roman"/>
        </w:rPr>
        <w:t xml:space="preserve"> </w:t>
      </w:r>
      <w:r w:rsidR="00EE518B" w:rsidRPr="00EE518B">
        <w:rPr>
          <w:rFonts w:ascii="Times New Roman" w:hAnsi="Times New Roman" w:cs="Times New Roman"/>
        </w:rPr>
        <w:t>(“BROKER”)</w:t>
      </w:r>
      <w:r w:rsidR="003F0353">
        <w:rPr>
          <w:rFonts w:ascii="Times New Roman" w:hAnsi="Times New Roman" w:cs="Times New Roman"/>
        </w:rPr>
        <w:t>,</w:t>
      </w:r>
      <w:r w:rsidR="00EE518B" w:rsidRPr="00EE518B">
        <w:rPr>
          <w:rFonts w:ascii="Times New Roman" w:hAnsi="Times New Roman" w:cs="Times New Roman"/>
        </w:rPr>
        <w:t xml:space="preserve"> and </w:t>
      </w:r>
      <w:r w:rsidR="00A02EF6">
        <w:rPr>
          <w:rFonts w:ascii="Times New Roman" w:hAnsi="Times New Roman" w:cs="Times New Roman"/>
        </w:rPr>
        <w:t>______________________________</w:t>
      </w:r>
      <w:r w:rsidR="003F0353">
        <w:rPr>
          <w:rFonts w:ascii="Times New Roman" w:hAnsi="Times New Roman" w:cs="Times New Roman"/>
        </w:rPr>
        <w:t>, with its principal place of business located at ______________</w:t>
      </w:r>
      <w:r w:rsidR="00A02EF6">
        <w:rPr>
          <w:rFonts w:ascii="Times New Roman" w:hAnsi="Times New Roman" w:cs="Times New Roman"/>
        </w:rPr>
        <w:t xml:space="preserve"> </w:t>
      </w:r>
      <w:r w:rsidR="00EE518B" w:rsidRPr="00EE518B">
        <w:rPr>
          <w:rFonts w:ascii="Times New Roman" w:hAnsi="Times New Roman" w:cs="Times New Roman"/>
        </w:rPr>
        <w:t>(“SHIPPER”</w:t>
      </w:r>
      <w:r w:rsidR="0002247B">
        <w:rPr>
          <w:rFonts w:ascii="Times New Roman" w:hAnsi="Times New Roman" w:cs="Times New Roman"/>
        </w:rPr>
        <w:t xml:space="preserve">).  SHIPPER </w:t>
      </w:r>
      <w:r w:rsidR="00B0019A">
        <w:rPr>
          <w:rFonts w:ascii="Times New Roman" w:hAnsi="Times New Roman" w:cs="Times New Roman"/>
        </w:rPr>
        <w:t>and</w:t>
      </w:r>
      <w:r w:rsidR="0002247B">
        <w:rPr>
          <w:rFonts w:ascii="Times New Roman" w:hAnsi="Times New Roman" w:cs="Times New Roman"/>
        </w:rPr>
        <w:t xml:space="preserve"> </w:t>
      </w:r>
      <w:r w:rsidR="00B0019A">
        <w:rPr>
          <w:rFonts w:ascii="Times New Roman" w:hAnsi="Times New Roman" w:cs="Times New Roman"/>
        </w:rPr>
        <w:t>BROKER</w:t>
      </w:r>
      <w:r w:rsidR="0002247B">
        <w:rPr>
          <w:rFonts w:ascii="Times New Roman" w:hAnsi="Times New Roman" w:cs="Times New Roman"/>
        </w:rPr>
        <w:t xml:space="preserve"> may be referred to herein individually as a </w:t>
      </w:r>
      <w:r w:rsidR="00B0019A">
        <w:rPr>
          <w:rFonts w:ascii="Times New Roman" w:hAnsi="Times New Roman" w:cs="Times New Roman"/>
        </w:rPr>
        <w:t xml:space="preserve">“Party,” and </w:t>
      </w:r>
      <w:r w:rsidR="0002247B">
        <w:rPr>
          <w:rFonts w:ascii="Times New Roman" w:hAnsi="Times New Roman" w:cs="Times New Roman"/>
        </w:rPr>
        <w:t>collectively as</w:t>
      </w:r>
      <w:r w:rsidR="00B0019A">
        <w:rPr>
          <w:rFonts w:ascii="Times New Roman" w:hAnsi="Times New Roman" w:cs="Times New Roman"/>
        </w:rPr>
        <w:t xml:space="preserve"> the </w:t>
      </w:r>
      <w:r w:rsidR="00EE518B" w:rsidRPr="00EE518B">
        <w:rPr>
          <w:rFonts w:ascii="Times New Roman" w:hAnsi="Times New Roman" w:cs="Times New Roman"/>
        </w:rPr>
        <w:t xml:space="preserve">“Parties”). </w:t>
      </w:r>
    </w:p>
    <w:p w14:paraId="487E13DE" w14:textId="77777777" w:rsidR="003F0353" w:rsidRPr="00EE518B" w:rsidRDefault="003F0353" w:rsidP="003F0353">
      <w:pPr>
        <w:spacing w:after="0"/>
        <w:jc w:val="center"/>
        <w:rPr>
          <w:rFonts w:ascii="Times New Roman" w:hAnsi="Times New Roman" w:cs="Times New Roman"/>
          <w:b/>
        </w:rPr>
      </w:pPr>
    </w:p>
    <w:p w14:paraId="66FECB6B" w14:textId="764B4481" w:rsidR="00EE518B" w:rsidRDefault="00EE518B" w:rsidP="003F0353">
      <w:pPr>
        <w:spacing w:after="0"/>
        <w:ind w:firstLine="720"/>
        <w:jc w:val="both"/>
        <w:rPr>
          <w:rFonts w:ascii="Times New Roman" w:hAnsi="Times New Roman" w:cs="Times New Roman"/>
        </w:rPr>
      </w:pPr>
      <w:proofErr w:type="gramStart"/>
      <w:r w:rsidRPr="00EE518B">
        <w:rPr>
          <w:rFonts w:ascii="Times New Roman" w:hAnsi="Times New Roman" w:cs="Times New Roman"/>
        </w:rPr>
        <w:t>WHEREAS</w:t>
      </w:r>
      <w:r w:rsidR="003F0353">
        <w:rPr>
          <w:rFonts w:ascii="Times New Roman" w:hAnsi="Times New Roman" w:cs="Times New Roman"/>
        </w:rPr>
        <w:t>,</w:t>
      </w:r>
      <w:proofErr w:type="gramEnd"/>
      <w:r w:rsidRPr="00EE518B">
        <w:rPr>
          <w:rFonts w:ascii="Times New Roman" w:hAnsi="Times New Roman" w:cs="Times New Roman"/>
        </w:rPr>
        <w:t xml:space="preserve"> BROKER is </w:t>
      </w:r>
      <w:r w:rsidR="003F0353">
        <w:rPr>
          <w:rFonts w:ascii="Times New Roman" w:hAnsi="Times New Roman" w:cs="Times New Roman"/>
        </w:rPr>
        <w:t>authorized</w:t>
      </w:r>
      <w:r w:rsidRPr="00EE518B">
        <w:rPr>
          <w:rFonts w:ascii="Times New Roman" w:hAnsi="Times New Roman" w:cs="Times New Roman"/>
        </w:rPr>
        <w:t xml:space="preserve"> by the Federal Motor Carrier Safety Administration (“FMCSA”)</w:t>
      </w:r>
      <w:r w:rsidR="003F0353">
        <w:rPr>
          <w:rFonts w:ascii="Times New Roman" w:hAnsi="Times New Roman" w:cs="Times New Roman"/>
        </w:rPr>
        <w:t xml:space="preserve"> to operate as a registered property broker pursuant to license issued in Number MC-</w:t>
      </w:r>
      <w:r w:rsidR="00B0019A">
        <w:rPr>
          <w:rFonts w:ascii="Times New Roman" w:hAnsi="Times New Roman" w:cs="Times New Roman"/>
        </w:rPr>
        <w:t>1563551</w:t>
      </w:r>
      <w:r w:rsidRPr="00EE518B">
        <w:rPr>
          <w:rFonts w:ascii="Times New Roman" w:hAnsi="Times New Roman" w:cs="Times New Roman"/>
        </w:rPr>
        <w:t xml:space="preserve">; and </w:t>
      </w:r>
    </w:p>
    <w:p w14:paraId="32143C59" w14:textId="77777777" w:rsidR="003F0353" w:rsidRPr="00EE518B" w:rsidRDefault="003F0353" w:rsidP="003F0353">
      <w:pPr>
        <w:spacing w:after="0"/>
        <w:ind w:firstLine="720"/>
        <w:jc w:val="both"/>
        <w:rPr>
          <w:rFonts w:ascii="Times New Roman" w:hAnsi="Times New Roman" w:cs="Times New Roman"/>
        </w:rPr>
      </w:pPr>
    </w:p>
    <w:p w14:paraId="4178B450" w14:textId="77777777" w:rsidR="00D84E5A" w:rsidRDefault="00EE518B" w:rsidP="003F0353">
      <w:pPr>
        <w:spacing w:after="0"/>
        <w:ind w:firstLine="720"/>
        <w:jc w:val="both"/>
        <w:rPr>
          <w:rFonts w:ascii="Times New Roman" w:hAnsi="Times New Roman" w:cs="Times New Roman"/>
        </w:rPr>
      </w:pPr>
      <w:r w:rsidRPr="00EE518B">
        <w:rPr>
          <w:rFonts w:ascii="Times New Roman" w:hAnsi="Times New Roman" w:cs="Times New Roman"/>
        </w:rPr>
        <w:t>WHEREAS</w:t>
      </w:r>
      <w:r w:rsidR="003F0353">
        <w:rPr>
          <w:rFonts w:ascii="Times New Roman" w:hAnsi="Times New Roman" w:cs="Times New Roman"/>
        </w:rPr>
        <w:t>,</w:t>
      </w:r>
      <w:r w:rsidRPr="00EE518B">
        <w:rPr>
          <w:rFonts w:ascii="Times New Roman" w:hAnsi="Times New Roman" w:cs="Times New Roman"/>
        </w:rPr>
        <w:t xml:space="preserve"> SHIPPER seeks to utilize the services of BROKER to facilitate the transportation of goods on behalf of SHIPPER; and</w:t>
      </w:r>
    </w:p>
    <w:p w14:paraId="44B35981" w14:textId="77777777" w:rsidR="00D84E5A" w:rsidRDefault="00D84E5A" w:rsidP="003F0353">
      <w:pPr>
        <w:spacing w:after="0"/>
        <w:ind w:firstLine="720"/>
        <w:jc w:val="both"/>
        <w:rPr>
          <w:rFonts w:ascii="Times New Roman" w:hAnsi="Times New Roman" w:cs="Times New Roman"/>
        </w:rPr>
      </w:pPr>
    </w:p>
    <w:p w14:paraId="0C51FC43" w14:textId="5FC46EFC" w:rsidR="00EE518B" w:rsidRDefault="00D84E5A" w:rsidP="00711D5F">
      <w:pPr>
        <w:spacing w:after="0"/>
        <w:ind w:firstLine="720"/>
        <w:jc w:val="both"/>
        <w:rPr>
          <w:rFonts w:ascii="Times New Roman" w:hAnsi="Times New Roman" w:cs="Times New Roman"/>
        </w:rPr>
      </w:pPr>
      <w:proofErr w:type="gramStart"/>
      <w:r>
        <w:rPr>
          <w:rFonts w:ascii="Times New Roman" w:hAnsi="Times New Roman" w:cs="Times New Roman"/>
        </w:rPr>
        <w:t>WHEREAS,</w:t>
      </w:r>
      <w:proofErr w:type="gramEnd"/>
      <w:r>
        <w:rPr>
          <w:rFonts w:ascii="Times New Roman" w:hAnsi="Times New Roman" w:cs="Times New Roman"/>
        </w:rPr>
        <w:t xml:space="preserve"> t</w:t>
      </w:r>
      <w:r w:rsidRPr="00EE518B">
        <w:rPr>
          <w:rFonts w:ascii="Times New Roman" w:hAnsi="Times New Roman" w:cs="Times New Roman"/>
        </w:rPr>
        <w:t xml:space="preserve">he Parties understand and agree that BROKER functions as an independent entity, and not as a </w:t>
      </w:r>
      <w:r w:rsidR="00711D5F">
        <w:rPr>
          <w:rFonts w:ascii="Times New Roman" w:hAnsi="Times New Roman" w:cs="Times New Roman"/>
        </w:rPr>
        <w:t xml:space="preserve">motor </w:t>
      </w:r>
      <w:r w:rsidRPr="00EE518B">
        <w:rPr>
          <w:rFonts w:ascii="Times New Roman" w:hAnsi="Times New Roman" w:cs="Times New Roman"/>
        </w:rPr>
        <w:t xml:space="preserve">carrier, in selling, negotiating, and arranging for transportation for compensation, and that the actual transportation of shipments tendered </w:t>
      </w:r>
      <w:r w:rsidR="00711D5F">
        <w:rPr>
          <w:rFonts w:ascii="Times New Roman" w:hAnsi="Times New Roman" w:cs="Times New Roman"/>
        </w:rPr>
        <w:t xml:space="preserve">by SHIPPER </w:t>
      </w:r>
      <w:r w:rsidRPr="00EE518B">
        <w:rPr>
          <w:rFonts w:ascii="Times New Roman" w:hAnsi="Times New Roman" w:cs="Times New Roman"/>
        </w:rPr>
        <w:t>to BROKER shall be performed by third-party motor carriers</w:t>
      </w:r>
      <w:r w:rsidR="00711D5F">
        <w:rPr>
          <w:rFonts w:ascii="Times New Roman" w:hAnsi="Times New Roman" w:cs="Times New Roman"/>
        </w:rPr>
        <w:t xml:space="preserve"> (the “Selected Motor Carriers”)</w:t>
      </w:r>
      <w:r>
        <w:rPr>
          <w:rFonts w:ascii="Times New Roman" w:hAnsi="Times New Roman" w:cs="Times New Roman"/>
        </w:rPr>
        <w:t xml:space="preserve">. </w:t>
      </w:r>
      <w:r w:rsidR="00EE518B" w:rsidRPr="00EE518B">
        <w:rPr>
          <w:rFonts w:ascii="Times New Roman" w:hAnsi="Times New Roman" w:cs="Times New Roman"/>
        </w:rPr>
        <w:t xml:space="preserve">  </w:t>
      </w:r>
    </w:p>
    <w:p w14:paraId="45E23A2A" w14:textId="77777777" w:rsidR="003F0353" w:rsidRPr="00EE518B" w:rsidRDefault="003F0353" w:rsidP="003F0353">
      <w:pPr>
        <w:spacing w:after="0"/>
        <w:ind w:firstLine="720"/>
        <w:jc w:val="both"/>
        <w:rPr>
          <w:rFonts w:ascii="Times New Roman" w:hAnsi="Times New Roman" w:cs="Times New Roman"/>
        </w:rPr>
      </w:pPr>
    </w:p>
    <w:p w14:paraId="65F4F35A" w14:textId="69CE5F1E" w:rsidR="003F0353" w:rsidRDefault="00EE518B" w:rsidP="003F0353">
      <w:pPr>
        <w:spacing w:after="0"/>
        <w:ind w:firstLine="720"/>
        <w:jc w:val="both"/>
        <w:rPr>
          <w:rFonts w:ascii="Times New Roman" w:hAnsi="Times New Roman" w:cs="Times New Roman"/>
        </w:rPr>
      </w:pPr>
      <w:r w:rsidRPr="00EE518B">
        <w:rPr>
          <w:rFonts w:ascii="Times New Roman" w:hAnsi="Times New Roman" w:cs="Times New Roman"/>
        </w:rPr>
        <w:t xml:space="preserve">NOW THEREFORE, </w:t>
      </w:r>
      <w:r w:rsidR="003F0353">
        <w:rPr>
          <w:rFonts w:ascii="Times New Roman" w:hAnsi="Times New Roman" w:cs="Times New Roman"/>
        </w:rPr>
        <w:t xml:space="preserve">for and in consideration of the mutual covenants and undertakings herein, the Parties hereto warrant, covenant, and agree </w:t>
      </w:r>
      <w:r w:rsidRPr="00EE518B">
        <w:rPr>
          <w:rFonts w:ascii="Times New Roman" w:hAnsi="Times New Roman" w:cs="Times New Roman"/>
        </w:rPr>
        <w:t>as follows:</w:t>
      </w:r>
    </w:p>
    <w:p w14:paraId="4D657A61" w14:textId="39289BFC" w:rsidR="00EE518B" w:rsidRPr="00EE518B" w:rsidRDefault="00EE518B" w:rsidP="003F0353">
      <w:pPr>
        <w:spacing w:after="0"/>
        <w:ind w:firstLine="720"/>
        <w:jc w:val="both"/>
        <w:rPr>
          <w:rFonts w:ascii="Times New Roman" w:hAnsi="Times New Roman" w:cs="Times New Roman"/>
        </w:rPr>
      </w:pPr>
      <w:r w:rsidRPr="00EE518B">
        <w:rPr>
          <w:rFonts w:ascii="Times New Roman" w:hAnsi="Times New Roman" w:cs="Times New Roman"/>
        </w:rPr>
        <w:t xml:space="preserve">  </w:t>
      </w:r>
    </w:p>
    <w:p w14:paraId="5882D32C" w14:textId="77777777" w:rsidR="003F0353" w:rsidRDefault="00EE518B" w:rsidP="003F0353">
      <w:pPr>
        <w:spacing w:after="0"/>
        <w:jc w:val="both"/>
        <w:rPr>
          <w:rFonts w:ascii="Times New Roman" w:hAnsi="Times New Roman" w:cs="Times New Roman"/>
          <w:b/>
        </w:rPr>
      </w:pPr>
      <w:r w:rsidRPr="00EE518B">
        <w:rPr>
          <w:rFonts w:ascii="Times New Roman" w:hAnsi="Times New Roman" w:cs="Times New Roman"/>
          <w:b/>
        </w:rPr>
        <w:t xml:space="preserve">1. </w:t>
      </w:r>
      <w:r w:rsidRPr="00EE518B">
        <w:rPr>
          <w:rFonts w:ascii="Times New Roman" w:hAnsi="Times New Roman" w:cs="Times New Roman"/>
          <w:b/>
          <w:u w:val="single"/>
        </w:rPr>
        <w:t>SCOPE</w:t>
      </w:r>
      <w:r w:rsidRPr="00EE518B">
        <w:rPr>
          <w:rFonts w:ascii="Times New Roman" w:hAnsi="Times New Roman" w:cs="Times New Roman"/>
          <w:b/>
        </w:rPr>
        <w:t xml:space="preserve">. </w:t>
      </w:r>
    </w:p>
    <w:p w14:paraId="0E093077" w14:textId="3131A48F" w:rsidR="00EE518B" w:rsidRPr="00EE518B" w:rsidRDefault="00EE518B" w:rsidP="003F0353">
      <w:pPr>
        <w:spacing w:after="0"/>
        <w:jc w:val="both"/>
        <w:rPr>
          <w:rFonts w:ascii="Times New Roman" w:hAnsi="Times New Roman" w:cs="Times New Roman"/>
          <w:b/>
        </w:rPr>
      </w:pPr>
      <w:r w:rsidRPr="00EE518B">
        <w:rPr>
          <w:rFonts w:ascii="Times New Roman" w:hAnsi="Times New Roman" w:cs="Times New Roman"/>
          <w:b/>
        </w:rPr>
        <w:t xml:space="preserve"> </w:t>
      </w:r>
    </w:p>
    <w:p w14:paraId="400EB246" w14:textId="6CADB092" w:rsidR="00EE518B" w:rsidRDefault="00EE518B" w:rsidP="003F0353">
      <w:pPr>
        <w:spacing w:after="0"/>
        <w:jc w:val="both"/>
        <w:rPr>
          <w:rFonts w:ascii="Times New Roman" w:hAnsi="Times New Roman" w:cs="Times New Roman"/>
        </w:rPr>
      </w:pPr>
      <w:r w:rsidRPr="00EE518B">
        <w:rPr>
          <w:rFonts w:ascii="Times New Roman" w:hAnsi="Times New Roman" w:cs="Times New Roman"/>
        </w:rPr>
        <w:t xml:space="preserve">a. </w:t>
      </w:r>
      <w:r w:rsidR="00D570E9">
        <w:rPr>
          <w:rFonts w:ascii="Times New Roman" w:hAnsi="Times New Roman" w:cs="Times New Roman"/>
        </w:rPr>
        <w:t xml:space="preserve"> </w:t>
      </w:r>
      <w:r w:rsidR="00C55EF0">
        <w:rPr>
          <w:rFonts w:ascii="Times New Roman" w:hAnsi="Times New Roman" w:cs="Times New Roman"/>
        </w:rPr>
        <w:t xml:space="preserve">BROKER’s responsibility shall be limited to arranging for, but not actually performing, transportation of SHIPPER’s freight pursuant to the terms and conditions of this Agreement.  BROKER will arrange for the transportation of SHIPPER’s freight with </w:t>
      </w:r>
      <w:r w:rsidR="00711D5F">
        <w:rPr>
          <w:rFonts w:ascii="Times New Roman" w:hAnsi="Times New Roman" w:cs="Times New Roman"/>
        </w:rPr>
        <w:t>Selected Motor Carriers</w:t>
      </w:r>
      <w:r w:rsidR="00711D5F" w:rsidDel="00711D5F">
        <w:rPr>
          <w:rFonts w:ascii="Times New Roman" w:hAnsi="Times New Roman" w:cs="Times New Roman"/>
        </w:rPr>
        <w:t xml:space="preserve"> </w:t>
      </w:r>
      <w:r w:rsidR="00C55EF0">
        <w:rPr>
          <w:rFonts w:ascii="Times New Roman" w:hAnsi="Times New Roman" w:cs="Times New Roman"/>
        </w:rPr>
        <w:t xml:space="preserve">that are authorized to transport such freight pursuant to applicable law and regulations.  SHIPPER acknowledges and agrees that such </w:t>
      </w:r>
      <w:r w:rsidR="00711D5F">
        <w:rPr>
          <w:rFonts w:ascii="Times New Roman" w:hAnsi="Times New Roman" w:cs="Times New Roman"/>
        </w:rPr>
        <w:t>Selected Motor Carriers</w:t>
      </w:r>
      <w:r w:rsidR="00711D5F" w:rsidDel="00711D5F">
        <w:rPr>
          <w:rFonts w:ascii="Times New Roman" w:hAnsi="Times New Roman" w:cs="Times New Roman"/>
        </w:rPr>
        <w:t xml:space="preserve"> </w:t>
      </w:r>
      <w:r w:rsidR="00C55EF0">
        <w:rPr>
          <w:rFonts w:ascii="Times New Roman" w:hAnsi="Times New Roman" w:cs="Times New Roman"/>
        </w:rPr>
        <w:t xml:space="preserve">are independent contractors of BROKER, </w:t>
      </w:r>
      <w:r w:rsidR="00B0019A">
        <w:rPr>
          <w:rFonts w:ascii="Times New Roman" w:hAnsi="Times New Roman" w:cs="Times New Roman"/>
        </w:rPr>
        <w:t xml:space="preserve">the </w:t>
      </w:r>
      <w:r w:rsidR="00711D5F">
        <w:rPr>
          <w:rFonts w:ascii="Times New Roman" w:hAnsi="Times New Roman" w:cs="Times New Roman"/>
        </w:rPr>
        <w:t xml:space="preserve">Selected Motor Carriers </w:t>
      </w:r>
      <w:r w:rsidR="00C55EF0">
        <w:rPr>
          <w:rFonts w:ascii="Times New Roman" w:hAnsi="Times New Roman" w:cs="Times New Roman"/>
        </w:rPr>
        <w:t xml:space="preserve">have exclusive control over their drivers and employees, and </w:t>
      </w:r>
      <w:r w:rsidR="00B0019A">
        <w:rPr>
          <w:rFonts w:ascii="Times New Roman" w:hAnsi="Times New Roman" w:cs="Times New Roman"/>
        </w:rPr>
        <w:t xml:space="preserve">the </w:t>
      </w:r>
      <w:r w:rsidR="00711D5F">
        <w:rPr>
          <w:rFonts w:ascii="Times New Roman" w:hAnsi="Times New Roman" w:cs="Times New Roman"/>
        </w:rPr>
        <w:t xml:space="preserve">Selected Motor Carriers </w:t>
      </w:r>
      <w:r w:rsidR="0002247B">
        <w:rPr>
          <w:rFonts w:ascii="Times New Roman" w:hAnsi="Times New Roman" w:cs="Times New Roman"/>
        </w:rPr>
        <w:t>and</w:t>
      </w:r>
      <w:r w:rsidR="00B0019A">
        <w:rPr>
          <w:rFonts w:ascii="Times New Roman" w:hAnsi="Times New Roman" w:cs="Times New Roman"/>
        </w:rPr>
        <w:t xml:space="preserve"> their drivers and employees </w:t>
      </w:r>
      <w:r w:rsidR="00C55EF0">
        <w:rPr>
          <w:rFonts w:ascii="Times New Roman" w:hAnsi="Times New Roman" w:cs="Times New Roman"/>
        </w:rPr>
        <w:t xml:space="preserve">are agents, employees, or authorized representatives of BROKER.  </w:t>
      </w:r>
    </w:p>
    <w:p w14:paraId="00CE4D37" w14:textId="77777777" w:rsidR="003F0353" w:rsidRDefault="003F0353" w:rsidP="003F0353">
      <w:pPr>
        <w:spacing w:after="0"/>
        <w:jc w:val="both"/>
        <w:rPr>
          <w:rFonts w:ascii="Times New Roman" w:hAnsi="Times New Roman" w:cs="Times New Roman"/>
        </w:rPr>
      </w:pPr>
    </w:p>
    <w:p w14:paraId="56BFA36A" w14:textId="74E69F3F" w:rsidR="00EE518B" w:rsidRDefault="00EE518B" w:rsidP="003F0353">
      <w:pPr>
        <w:spacing w:after="0"/>
        <w:jc w:val="both"/>
        <w:rPr>
          <w:rFonts w:ascii="Times New Roman" w:hAnsi="Times New Roman" w:cs="Times New Roman"/>
        </w:rPr>
      </w:pPr>
      <w:r w:rsidRPr="00EE518B">
        <w:rPr>
          <w:rFonts w:ascii="Times New Roman" w:hAnsi="Times New Roman" w:cs="Times New Roman"/>
        </w:rPr>
        <w:t xml:space="preserve">b. </w:t>
      </w:r>
      <w:r w:rsidR="00D570E9">
        <w:rPr>
          <w:rFonts w:ascii="Times New Roman" w:hAnsi="Times New Roman" w:cs="Times New Roman"/>
        </w:rPr>
        <w:t xml:space="preserve"> SHIPPER shall be responsible to BROKER for timely and accurate delivery instructions and description of the freight, including any special handling instructions or requirements for </w:t>
      </w:r>
      <w:proofErr w:type="gramStart"/>
      <w:r w:rsidR="00D570E9">
        <w:rPr>
          <w:rFonts w:ascii="Times New Roman" w:hAnsi="Times New Roman" w:cs="Times New Roman"/>
        </w:rPr>
        <w:t xml:space="preserve">any </w:t>
      </w:r>
      <w:r w:rsidR="00F41098">
        <w:rPr>
          <w:rFonts w:ascii="Times New Roman" w:hAnsi="Times New Roman" w:cs="Times New Roman"/>
        </w:rPr>
        <w:t>and all</w:t>
      </w:r>
      <w:proofErr w:type="gramEnd"/>
      <w:r w:rsidR="00F41098">
        <w:rPr>
          <w:rFonts w:ascii="Times New Roman" w:hAnsi="Times New Roman" w:cs="Times New Roman"/>
        </w:rPr>
        <w:t xml:space="preserve"> </w:t>
      </w:r>
      <w:r w:rsidR="00D570E9">
        <w:rPr>
          <w:rFonts w:ascii="Times New Roman" w:hAnsi="Times New Roman" w:cs="Times New Roman"/>
        </w:rPr>
        <w:t>shipment</w:t>
      </w:r>
      <w:r w:rsidR="00F41098">
        <w:rPr>
          <w:rFonts w:ascii="Times New Roman" w:hAnsi="Times New Roman" w:cs="Times New Roman"/>
        </w:rPr>
        <w:t>s</w:t>
      </w:r>
      <w:r w:rsidR="00D570E9">
        <w:rPr>
          <w:rFonts w:ascii="Times New Roman" w:hAnsi="Times New Roman" w:cs="Times New Roman"/>
        </w:rPr>
        <w:t xml:space="preserve">.  SHIPPER shall be solely responsible for packaging, loading, </w:t>
      </w:r>
      <w:r w:rsidR="00F41098">
        <w:rPr>
          <w:rFonts w:ascii="Times New Roman" w:hAnsi="Times New Roman" w:cs="Times New Roman"/>
        </w:rPr>
        <w:t>and/</w:t>
      </w:r>
      <w:r w:rsidR="00D570E9">
        <w:rPr>
          <w:rFonts w:ascii="Times New Roman" w:hAnsi="Times New Roman" w:cs="Times New Roman"/>
        </w:rPr>
        <w:t>or unloading of the shipment for transportation, unless otherwise agreed to in writing by the Parties.</w:t>
      </w:r>
      <w:r w:rsidRPr="00EE518B">
        <w:rPr>
          <w:rFonts w:ascii="Times New Roman" w:hAnsi="Times New Roman" w:cs="Times New Roman"/>
        </w:rPr>
        <w:t xml:space="preserve">  </w:t>
      </w:r>
    </w:p>
    <w:p w14:paraId="41631B71" w14:textId="77777777" w:rsidR="003F0353" w:rsidRDefault="003F0353" w:rsidP="003F0353">
      <w:pPr>
        <w:spacing w:after="0"/>
        <w:jc w:val="both"/>
        <w:rPr>
          <w:rFonts w:ascii="Times New Roman" w:hAnsi="Times New Roman" w:cs="Times New Roman"/>
        </w:rPr>
      </w:pPr>
    </w:p>
    <w:p w14:paraId="03141E84" w14:textId="40E19B87" w:rsidR="00EE518B" w:rsidRDefault="00EE518B" w:rsidP="003F0353">
      <w:pPr>
        <w:spacing w:after="0"/>
        <w:jc w:val="both"/>
        <w:rPr>
          <w:rFonts w:ascii="Times New Roman" w:hAnsi="Times New Roman" w:cs="Times New Roman"/>
        </w:rPr>
      </w:pPr>
      <w:r w:rsidRPr="00EE518B">
        <w:rPr>
          <w:rFonts w:ascii="Times New Roman" w:hAnsi="Times New Roman" w:cs="Times New Roman"/>
        </w:rPr>
        <w:t xml:space="preserve">c. </w:t>
      </w:r>
      <w:r w:rsidR="00D570E9">
        <w:rPr>
          <w:rFonts w:ascii="Times New Roman" w:hAnsi="Times New Roman" w:cs="Times New Roman"/>
        </w:rPr>
        <w:t xml:space="preserve"> </w:t>
      </w:r>
      <w:r w:rsidRPr="00EE518B">
        <w:rPr>
          <w:rFonts w:ascii="Times New Roman" w:hAnsi="Times New Roman" w:cs="Times New Roman"/>
        </w:rPr>
        <w:t xml:space="preserve">The Parties intend this Agreement </w:t>
      </w:r>
      <w:r w:rsidR="00D570E9">
        <w:rPr>
          <w:rFonts w:ascii="Times New Roman" w:hAnsi="Times New Roman" w:cs="Times New Roman"/>
        </w:rPr>
        <w:t>to be non-</w:t>
      </w:r>
      <w:r w:rsidRPr="00EE518B">
        <w:rPr>
          <w:rFonts w:ascii="Times New Roman" w:hAnsi="Times New Roman" w:cs="Times New Roman"/>
        </w:rPr>
        <w:t xml:space="preserve">exclusive. </w:t>
      </w:r>
      <w:r w:rsidR="00D570E9">
        <w:rPr>
          <w:rFonts w:ascii="Times New Roman" w:hAnsi="Times New Roman" w:cs="Times New Roman"/>
        </w:rPr>
        <w:t xml:space="preserve">SHIPPER is not restricted from tendering freight to other brokers, or directly to </w:t>
      </w:r>
      <w:r w:rsidR="00711D5F">
        <w:rPr>
          <w:rFonts w:ascii="Times New Roman" w:hAnsi="Times New Roman" w:cs="Times New Roman"/>
        </w:rPr>
        <w:t xml:space="preserve">the Selected Motor Carriers or other </w:t>
      </w:r>
      <w:r w:rsidR="00D570E9">
        <w:rPr>
          <w:rFonts w:ascii="Times New Roman" w:hAnsi="Times New Roman" w:cs="Times New Roman"/>
        </w:rPr>
        <w:t>motor carriers.  BROKER is not restricted from arranging transportation for other parties.</w:t>
      </w:r>
      <w:r w:rsidRPr="00EE518B">
        <w:rPr>
          <w:rFonts w:ascii="Times New Roman" w:hAnsi="Times New Roman" w:cs="Times New Roman"/>
        </w:rPr>
        <w:t xml:space="preserve">  </w:t>
      </w:r>
    </w:p>
    <w:p w14:paraId="7F607F54" w14:textId="77777777" w:rsidR="003F0353" w:rsidRDefault="003F0353" w:rsidP="003F0353">
      <w:pPr>
        <w:spacing w:after="0"/>
        <w:jc w:val="both"/>
        <w:rPr>
          <w:rFonts w:ascii="Times New Roman" w:hAnsi="Times New Roman" w:cs="Times New Roman"/>
        </w:rPr>
      </w:pPr>
    </w:p>
    <w:p w14:paraId="0C5F8FCD" w14:textId="77777777" w:rsidR="00EE518B" w:rsidRDefault="00EE518B" w:rsidP="00EE518B">
      <w:pPr>
        <w:jc w:val="both"/>
        <w:rPr>
          <w:rFonts w:ascii="Times New Roman" w:hAnsi="Times New Roman" w:cs="Times New Roman"/>
        </w:rPr>
      </w:pPr>
      <w:r w:rsidRPr="00EE518B">
        <w:rPr>
          <w:rFonts w:ascii="Times New Roman" w:hAnsi="Times New Roman" w:cs="Times New Roman"/>
          <w:b/>
        </w:rPr>
        <w:t xml:space="preserve">2.  </w:t>
      </w:r>
      <w:r w:rsidRPr="00EE518B">
        <w:rPr>
          <w:rFonts w:ascii="Times New Roman" w:hAnsi="Times New Roman" w:cs="Times New Roman"/>
          <w:b/>
          <w:u w:val="single"/>
        </w:rPr>
        <w:t>TERM AND TERMINATION</w:t>
      </w:r>
      <w:r w:rsidRPr="00EE518B">
        <w:rPr>
          <w:rFonts w:ascii="Times New Roman" w:hAnsi="Times New Roman" w:cs="Times New Roman"/>
          <w:b/>
        </w:rPr>
        <w:t>.</w:t>
      </w:r>
      <w:r w:rsidRPr="00EE518B">
        <w:rPr>
          <w:rFonts w:ascii="Times New Roman" w:hAnsi="Times New Roman" w:cs="Times New Roman"/>
        </w:rPr>
        <w:t xml:space="preserve">  </w:t>
      </w:r>
    </w:p>
    <w:p w14:paraId="638CBE41" w14:textId="441D5D71" w:rsidR="00EE518B" w:rsidRDefault="00EE518B" w:rsidP="00EE518B">
      <w:pPr>
        <w:jc w:val="both"/>
        <w:rPr>
          <w:rFonts w:ascii="Times New Roman" w:hAnsi="Times New Roman" w:cs="Times New Roman"/>
        </w:rPr>
      </w:pPr>
      <w:r w:rsidRPr="00EE518B">
        <w:rPr>
          <w:rFonts w:ascii="Times New Roman" w:hAnsi="Times New Roman" w:cs="Times New Roman"/>
        </w:rPr>
        <w:t xml:space="preserve">a. </w:t>
      </w:r>
      <w:r w:rsidR="00D570E9">
        <w:rPr>
          <w:rFonts w:ascii="Times New Roman" w:hAnsi="Times New Roman" w:cs="Times New Roman"/>
        </w:rPr>
        <w:t xml:space="preserve"> </w:t>
      </w:r>
      <w:r w:rsidRPr="00EE518B">
        <w:rPr>
          <w:rFonts w:ascii="Times New Roman" w:hAnsi="Times New Roman" w:cs="Times New Roman"/>
        </w:rPr>
        <w:t>The term of this Agreement shall be for one (1) year and shall automatically renew for successive one (1) year periods; provided, however, that either Party may terminate this Agreement</w:t>
      </w:r>
      <w:r w:rsidR="003F0353">
        <w:rPr>
          <w:rFonts w:ascii="Times New Roman" w:hAnsi="Times New Roman" w:cs="Times New Roman"/>
        </w:rPr>
        <w:t>,</w:t>
      </w:r>
      <w:r w:rsidRPr="00EE518B">
        <w:rPr>
          <w:rFonts w:ascii="Times New Roman" w:hAnsi="Times New Roman" w:cs="Times New Roman"/>
        </w:rPr>
        <w:t xml:space="preserve"> with or without cause</w:t>
      </w:r>
      <w:r w:rsidR="003F0353">
        <w:rPr>
          <w:rFonts w:ascii="Times New Roman" w:hAnsi="Times New Roman" w:cs="Times New Roman"/>
        </w:rPr>
        <w:t>,</w:t>
      </w:r>
      <w:r w:rsidRPr="00EE518B">
        <w:rPr>
          <w:rFonts w:ascii="Times New Roman" w:hAnsi="Times New Roman" w:cs="Times New Roman"/>
        </w:rPr>
        <w:t xml:space="preserve"> at any time</w:t>
      </w:r>
      <w:r w:rsidR="003F0353">
        <w:rPr>
          <w:rFonts w:ascii="Times New Roman" w:hAnsi="Times New Roman" w:cs="Times New Roman"/>
        </w:rPr>
        <w:t>,</w:t>
      </w:r>
      <w:r w:rsidRPr="00EE518B">
        <w:rPr>
          <w:rFonts w:ascii="Times New Roman" w:hAnsi="Times New Roman" w:cs="Times New Roman"/>
        </w:rPr>
        <w:t xml:space="preserve"> by giving the other Party </w:t>
      </w:r>
      <w:r w:rsidR="00F41098">
        <w:rPr>
          <w:rFonts w:ascii="Times New Roman" w:hAnsi="Times New Roman" w:cs="Times New Roman"/>
        </w:rPr>
        <w:t xml:space="preserve">at least </w:t>
      </w:r>
      <w:r w:rsidRPr="00EE518B">
        <w:rPr>
          <w:rFonts w:ascii="Times New Roman" w:hAnsi="Times New Roman" w:cs="Times New Roman"/>
        </w:rPr>
        <w:t xml:space="preserve">thirty (30) days prior written notice.  </w:t>
      </w:r>
    </w:p>
    <w:p w14:paraId="7878EF07" w14:textId="4B64123C" w:rsidR="00D570E9" w:rsidRDefault="00EE518B" w:rsidP="00D570E9">
      <w:pPr>
        <w:jc w:val="both"/>
        <w:rPr>
          <w:rFonts w:ascii="Times New Roman" w:hAnsi="Times New Roman" w:cs="Times New Roman"/>
        </w:rPr>
      </w:pPr>
      <w:r w:rsidRPr="00EE518B">
        <w:rPr>
          <w:rFonts w:ascii="Times New Roman" w:hAnsi="Times New Roman" w:cs="Times New Roman"/>
        </w:rPr>
        <w:lastRenderedPageBreak/>
        <w:t xml:space="preserve">b. </w:t>
      </w:r>
      <w:r w:rsidR="00D570E9">
        <w:rPr>
          <w:rFonts w:ascii="Times New Roman" w:hAnsi="Times New Roman" w:cs="Times New Roman"/>
        </w:rPr>
        <w:t xml:space="preserve"> The Parties agree to discuss in good faith any perceived deficiency in performance by either Party, </w:t>
      </w:r>
      <w:proofErr w:type="gramStart"/>
      <w:r w:rsidR="00D570E9">
        <w:rPr>
          <w:rFonts w:ascii="Times New Roman" w:hAnsi="Times New Roman" w:cs="Times New Roman"/>
        </w:rPr>
        <w:t>and</w:t>
      </w:r>
      <w:proofErr w:type="gramEnd"/>
      <w:r w:rsidR="00D570E9">
        <w:rPr>
          <w:rFonts w:ascii="Times New Roman" w:hAnsi="Times New Roman" w:cs="Times New Roman"/>
        </w:rPr>
        <w:t xml:space="preserve"> promptly endeavor to resolve all </w:t>
      </w:r>
      <w:r w:rsidR="00F41098">
        <w:rPr>
          <w:rFonts w:ascii="Times New Roman" w:hAnsi="Times New Roman" w:cs="Times New Roman"/>
        </w:rPr>
        <w:t xml:space="preserve">such </w:t>
      </w:r>
      <w:r w:rsidR="00D570E9">
        <w:rPr>
          <w:rFonts w:ascii="Times New Roman" w:hAnsi="Times New Roman" w:cs="Times New Roman"/>
        </w:rPr>
        <w:t xml:space="preserve">disputes in good faith.  Notwithstanding, if either Party materially fails to perform its duties under this Agreement, the other Party may terminate this Agreement on </w:t>
      </w:r>
      <w:r w:rsidR="00F41098">
        <w:rPr>
          <w:rFonts w:ascii="Times New Roman" w:hAnsi="Times New Roman" w:cs="Times New Roman"/>
        </w:rPr>
        <w:t xml:space="preserve">at least </w:t>
      </w:r>
      <w:r w:rsidR="00D570E9">
        <w:rPr>
          <w:rFonts w:ascii="Times New Roman" w:hAnsi="Times New Roman" w:cs="Times New Roman"/>
        </w:rPr>
        <w:t xml:space="preserve">ten (10) days written notice to the other Party.  </w:t>
      </w:r>
    </w:p>
    <w:p w14:paraId="280B1394" w14:textId="77777777" w:rsidR="00711D5F" w:rsidRDefault="00D570E9" w:rsidP="00297240">
      <w:pPr>
        <w:spacing w:after="0"/>
        <w:jc w:val="both"/>
        <w:rPr>
          <w:rFonts w:ascii="Times New Roman" w:hAnsi="Times New Roman" w:cs="Times New Roman"/>
        </w:rPr>
      </w:pPr>
      <w:r>
        <w:rPr>
          <w:rFonts w:ascii="Times New Roman" w:hAnsi="Times New Roman" w:cs="Times New Roman"/>
        </w:rPr>
        <w:t xml:space="preserve">c.  SHIPPER shall be responsible to pay BROKER for any services performed prior to the termination of this Agreement and for shipments not yet completed or not yet invoiced to SHIPPER. </w:t>
      </w:r>
    </w:p>
    <w:p w14:paraId="22786650" w14:textId="1D5A30B3" w:rsidR="00D570E9" w:rsidRPr="00EE518B" w:rsidRDefault="00D570E9" w:rsidP="00297240">
      <w:pPr>
        <w:spacing w:after="0"/>
        <w:jc w:val="both"/>
        <w:rPr>
          <w:rFonts w:ascii="Times New Roman" w:hAnsi="Times New Roman" w:cs="Times New Roman"/>
        </w:rPr>
      </w:pPr>
      <w:r>
        <w:rPr>
          <w:rFonts w:ascii="Times New Roman" w:hAnsi="Times New Roman" w:cs="Times New Roman"/>
        </w:rPr>
        <w:t xml:space="preserve"> </w:t>
      </w:r>
    </w:p>
    <w:p w14:paraId="740E8056" w14:textId="6F437D7B" w:rsidR="00EE518B" w:rsidRDefault="00EE518B" w:rsidP="00297240">
      <w:pPr>
        <w:spacing w:after="0"/>
        <w:jc w:val="both"/>
        <w:rPr>
          <w:rFonts w:ascii="Times New Roman" w:hAnsi="Times New Roman" w:cs="Times New Roman"/>
        </w:rPr>
      </w:pPr>
      <w:r w:rsidRPr="00FC04C6">
        <w:rPr>
          <w:rFonts w:ascii="Times New Roman" w:hAnsi="Times New Roman" w:cs="Times New Roman"/>
          <w:b/>
          <w:bCs/>
        </w:rPr>
        <w:t xml:space="preserve">3.  </w:t>
      </w:r>
      <w:r w:rsidRPr="00FC04C6">
        <w:rPr>
          <w:rFonts w:ascii="Times New Roman" w:hAnsi="Times New Roman" w:cs="Times New Roman"/>
          <w:b/>
          <w:bCs/>
          <w:u w:val="single"/>
        </w:rPr>
        <w:t>BROKER’S</w:t>
      </w:r>
      <w:r w:rsidRPr="00EE518B">
        <w:rPr>
          <w:rFonts w:ascii="Times New Roman" w:hAnsi="Times New Roman" w:cs="Times New Roman"/>
          <w:b/>
          <w:u w:val="single"/>
        </w:rPr>
        <w:t xml:space="preserve"> COMPLIANCE WITH LAW.</w:t>
      </w:r>
      <w:r w:rsidRPr="00EE518B">
        <w:rPr>
          <w:rFonts w:ascii="Times New Roman" w:hAnsi="Times New Roman" w:cs="Times New Roman"/>
        </w:rPr>
        <w:t xml:space="preserve"> BROKER represents and warrants that it is duly and legally qualified to operate as a property BROKER and to provide the transportation services contemplated herein. BROKER agrees to comply with all federal, </w:t>
      </w:r>
      <w:proofErr w:type="gramStart"/>
      <w:r w:rsidRPr="00EE518B">
        <w:rPr>
          <w:rFonts w:ascii="Times New Roman" w:hAnsi="Times New Roman" w:cs="Times New Roman"/>
        </w:rPr>
        <w:t>state</w:t>
      </w:r>
      <w:proofErr w:type="gramEnd"/>
      <w:r w:rsidRPr="00EE518B">
        <w:rPr>
          <w:rFonts w:ascii="Times New Roman" w:hAnsi="Times New Roman" w:cs="Times New Roman"/>
        </w:rPr>
        <w:t xml:space="preserve"> and local laws regarding the provision of such brokerage services. </w:t>
      </w:r>
    </w:p>
    <w:p w14:paraId="07778FF9" w14:textId="10DAF1FE" w:rsidR="00297240" w:rsidRDefault="00297240" w:rsidP="00297240">
      <w:pPr>
        <w:spacing w:after="0"/>
        <w:jc w:val="both"/>
        <w:rPr>
          <w:rFonts w:ascii="Times New Roman" w:hAnsi="Times New Roman" w:cs="Times New Roman"/>
        </w:rPr>
      </w:pPr>
    </w:p>
    <w:p w14:paraId="3A824908" w14:textId="06D3CF2B" w:rsidR="00297240" w:rsidRPr="00297240" w:rsidRDefault="00297240" w:rsidP="00297240">
      <w:pPr>
        <w:spacing w:after="0"/>
        <w:jc w:val="both"/>
        <w:rPr>
          <w:rFonts w:ascii="Times New Roman" w:hAnsi="Times New Roman" w:cs="Times New Roman"/>
        </w:rPr>
      </w:pPr>
      <w:r w:rsidRPr="00FC04C6">
        <w:rPr>
          <w:rFonts w:ascii="Times New Roman" w:hAnsi="Times New Roman" w:cs="Times New Roman"/>
          <w:b/>
          <w:bCs/>
        </w:rPr>
        <w:t xml:space="preserve">4.  </w:t>
      </w:r>
      <w:r w:rsidRPr="00FC04C6">
        <w:rPr>
          <w:rFonts w:ascii="Times New Roman" w:hAnsi="Times New Roman" w:cs="Times New Roman"/>
          <w:b/>
          <w:bCs/>
          <w:u w:val="single"/>
        </w:rPr>
        <w:t>SHIPPER</w:t>
      </w:r>
      <w:r>
        <w:rPr>
          <w:rFonts w:ascii="Times New Roman" w:hAnsi="Times New Roman" w:cs="Times New Roman"/>
          <w:b/>
          <w:bCs/>
          <w:u w:val="single"/>
        </w:rPr>
        <w:t xml:space="preserve"> OBLIGATIONS</w:t>
      </w:r>
      <w:r>
        <w:rPr>
          <w:rFonts w:ascii="Times New Roman" w:hAnsi="Times New Roman" w:cs="Times New Roman"/>
          <w:b/>
          <w:bCs/>
        </w:rPr>
        <w:t>.</w:t>
      </w:r>
      <w:r>
        <w:rPr>
          <w:rFonts w:ascii="Times New Roman" w:hAnsi="Times New Roman" w:cs="Times New Roman"/>
        </w:rPr>
        <w:t xml:space="preserve">  SHIPPER shall prepare and properly package all shipments appropriately for transportation by </w:t>
      </w:r>
      <w:r w:rsidR="00711D5F">
        <w:rPr>
          <w:rFonts w:ascii="Times New Roman" w:hAnsi="Times New Roman" w:cs="Times New Roman"/>
        </w:rPr>
        <w:t>the Selected Motor Carriers</w:t>
      </w:r>
      <w:r w:rsidR="00711D5F" w:rsidDel="00711D5F">
        <w:rPr>
          <w:rFonts w:ascii="Times New Roman" w:hAnsi="Times New Roman" w:cs="Times New Roman"/>
        </w:rPr>
        <w:t xml:space="preserve"> </w:t>
      </w:r>
      <w:r>
        <w:rPr>
          <w:rFonts w:ascii="Times New Roman" w:hAnsi="Times New Roman" w:cs="Times New Roman"/>
        </w:rPr>
        <w:t xml:space="preserve">and SHIPPER warrants that any trailers or equipment tendered for transportation are not overweight or over-dimension.  SHIPPER shall ensure that the Selected Motor Carriers shall have access to loading and unloading facilities for shipments and that all such facilities shall be maintained in good and safe condition and in compliance with all applicable laws and regulations.  SHIPPER hereby waives and releases BROKER from any and all liability for any loss or damage or injury to SHIPPER property, SHIPPER personnel, </w:t>
      </w:r>
      <w:r w:rsidR="00711D5F">
        <w:rPr>
          <w:rFonts w:ascii="Times New Roman" w:hAnsi="Times New Roman" w:cs="Times New Roman"/>
        </w:rPr>
        <w:t>and/</w:t>
      </w:r>
      <w:r>
        <w:rPr>
          <w:rFonts w:ascii="Times New Roman" w:hAnsi="Times New Roman" w:cs="Times New Roman"/>
        </w:rPr>
        <w:t>or SHIPPER facilities.</w:t>
      </w:r>
    </w:p>
    <w:p w14:paraId="458E0B1D" w14:textId="77777777" w:rsidR="00297240" w:rsidRPr="00EE518B" w:rsidRDefault="00297240" w:rsidP="00297240">
      <w:pPr>
        <w:spacing w:after="0"/>
        <w:jc w:val="both"/>
        <w:rPr>
          <w:rFonts w:ascii="Times New Roman" w:hAnsi="Times New Roman" w:cs="Times New Roman"/>
        </w:rPr>
      </w:pPr>
    </w:p>
    <w:p w14:paraId="3C2DE316" w14:textId="654FEB83" w:rsidR="00843446" w:rsidRDefault="00FC04C6" w:rsidP="00EE518B">
      <w:pPr>
        <w:jc w:val="both"/>
        <w:rPr>
          <w:rFonts w:ascii="Times New Roman" w:hAnsi="Times New Roman" w:cs="Times New Roman"/>
        </w:rPr>
      </w:pPr>
      <w:r w:rsidRPr="00FC04C6">
        <w:rPr>
          <w:rFonts w:ascii="Times New Roman" w:hAnsi="Times New Roman" w:cs="Times New Roman"/>
          <w:b/>
          <w:bCs/>
        </w:rPr>
        <w:t>5</w:t>
      </w:r>
      <w:r w:rsidR="00EE518B" w:rsidRPr="00FC04C6">
        <w:rPr>
          <w:rFonts w:ascii="Times New Roman" w:hAnsi="Times New Roman" w:cs="Times New Roman"/>
          <w:b/>
          <w:bCs/>
        </w:rPr>
        <w:t>.</w:t>
      </w:r>
      <w:r w:rsidR="00EE518B" w:rsidRPr="00EE518B">
        <w:rPr>
          <w:rFonts w:ascii="Times New Roman" w:hAnsi="Times New Roman" w:cs="Times New Roman"/>
        </w:rPr>
        <w:t xml:space="preserve">  </w:t>
      </w:r>
      <w:r w:rsidR="00EE518B" w:rsidRPr="00EE518B">
        <w:rPr>
          <w:rFonts w:ascii="Times New Roman" w:hAnsi="Times New Roman" w:cs="Times New Roman"/>
          <w:b/>
          <w:u w:val="single"/>
        </w:rPr>
        <w:t>PAYMENT AND CHARGES</w:t>
      </w:r>
      <w:r w:rsidR="00EE518B" w:rsidRPr="00EE518B">
        <w:rPr>
          <w:rFonts w:ascii="Times New Roman" w:hAnsi="Times New Roman" w:cs="Times New Roman"/>
        </w:rPr>
        <w:t xml:space="preserve">.  </w:t>
      </w:r>
    </w:p>
    <w:p w14:paraId="1FFB5E38" w14:textId="6CB9714A" w:rsidR="00843446" w:rsidRDefault="00843446" w:rsidP="00EE518B">
      <w:pPr>
        <w:jc w:val="both"/>
        <w:rPr>
          <w:rFonts w:ascii="Times New Roman" w:hAnsi="Times New Roman" w:cs="Times New Roman"/>
        </w:rPr>
      </w:pPr>
      <w:r>
        <w:rPr>
          <w:rFonts w:ascii="Times New Roman" w:hAnsi="Times New Roman" w:cs="Times New Roman"/>
        </w:rPr>
        <w:t xml:space="preserve">a.  </w:t>
      </w:r>
      <w:r w:rsidR="00EE518B" w:rsidRPr="00EE518B">
        <w:rPr>
          <w:rFonts w:ascii="Times New Roman" w:hAnsi="Times New Roman" w:cs="Times New Roman"/>
        </w:rPr>
        <w:t>SHIPPER shall tender certain shipments, from time to time, to BROKER</w:t>
      </w:r>
      <w:r w:rsidR="0061308D">
        <w:rPr>
          <w:rFonts w:ascii="Times New Roman" w:hAnsi="Times New Roman" w:cs="Times New Roman"/>
        </w:rPr>
        <w:t>, and w</w:t>
      </w:r>
      <w:r w:rsidR="00EE518B" w:rsidRPr="00EE518B">
        <w:rPr>
          <w:rFonts w:ascii="Times New Roman" w:hAnsi="Times New Roman" w:cs="Times New Roman"/>
        </w:rPr>
        <w:t xml:space="preserve">ith respect to </w:t>
      </w:r>
      <w:r w:rsidR="0061308D">
        <w:rPr>
          <w:rFonts w:ascii="Times New Roman" w:hAnsi="Times New Roman" w:cs="Times New Roman"/>
        </w:rPr>
        <w:t xml:space="preserve">such </w:t>
      </w:r>
      <w:r w:rsidR="00EE518B" w:rsidRPr="00EE518B">
        <w:rPr>
          <w:rFonts w:ascii="Times New Roman" w:hAnsi="Times New Roman" w:cs="Times New Roman"/>
        </w:rPr>
        <w:t>shipment</w:t>
      </w:r>
      <w:r w:rsidR="0061308D">
        <w:rPr>
          <w:rFonts w:ascii="Times New Roman" w:hAnsi="Times New Roman" w:cs="Times New Roman"/>
        </w:rPr>
        <w:t>s</w:t>
      </w:r>
      <w:r w:rsidR="00EE518B" w:rsidRPr="00EE518B">
        <w:rPr>
          <w:rFonts w:ascii="Times New Roman" w:hAnsi="Times New Roman" w:cs="Times New Roman"/>
        </w:rPr>
        <w:t xml:space="preserve">, BROKER shall invoice SHIPPER for its services in accordance with the rates and charges as agreed to in writing by both Parties prior to the movement of the shipment.  </w:t>
      </w:r>
    </w:p>
    <w:p w14:paraId="16E0242E" w14:textId="3A55D234" w:rsidR="00843446" w:rsidRDefault="00843446" w:rsidP="00EE518B">
      <w:pPr>
        <w:jc w:val="both"/>
        <w:rPr>
          <w:rFonts w:ascii="Times New Roman" w:hAnsi="Times New Roman" w:cs="Times New Roman"/>
        </w:rPr>
      </w:pPr>
      <w:r>
        <w:rPr>
          <w:rFonts w:ascii="Times New Roman" w:hAnsi="Times New Roman" w:cs="Times New Roman"/>
        </w:rPr>
        <w:t>b.  BROKER may extend credit to SHIPPER, subject to BROKER’s sole determination that SHIPPER is an acceptable credit risk.  All charges shall be billed and paid in U.S. Dollars.  Where BROKER extends credit to SHIPPER, the following provisions for payment of charges for arranging transportation shall apply:</w:t>
      </w:r>
    </w:p>
    <w:p w14:paraId="096DDC9A" w14:textId="27638126" w:rsidR="00843446" w:rsidRDefault="00843446" w:rsidP="00843446">
      <w:pPr>
        <w:spacing w:after="0"/>
        <w:ind w:left="720" w:hanging="720"/>
        <w:jc w:val="both"/>
        <w:rPr>
          <w:rFonts w:ascii="Times New Roman" w:hAnsi="Times New Roman" w:cs="Times New Roman"/>
        </w:rPr>
      </w:pPr>
      <w:r>
        <w:rPr>
          <w:rFonts w:ascii="Times New Roman" w:hAnsi="Times New Roman" w:cs="Times New Roman"/>
        </w:rPr>
        <w:tab/>
        <w:t>i.</w:t>
      </w:r>
      <w:r>
        <w:rPr>
          <w:rFonts w:ascii="Times New Roman" w:hAnsi="Times New Roman" w:cs="Times New Roman"/>
        </w:rPr>
        <w:tab/>
        <w:t>BROKER’s invoices are due and payable within thirty (30) days of receipt;</w:t>
      </w:r>
    </w:p>
    <w:p w14:paraId="2F5E5550" w14:textId="77777777" w:rsidR="00843446" w:rsidRDefault="00843446" w:rsidP="00843446">
      <w:pPr>
        <w:spacing w:after="0"/>
        <w:ind w:left="720" w:hanging="720"/>
        <w:jc w:val="both"/>
        <w:rPr>
          <w:rFonts w:ascii="Times New Roman" w:hAnsi="Times New Roman" w:cs="Times New Roman"/>
        </w:rPr>
      </w:pPr>
    </w:p>
    <w:p w14:paraId="4D2CEA67" w14:textId="074AFAA0" w:rsidR="00843446" w:rsidRDefault="00843446" w:rsidP="00843446">
      <w:pPr>
        <w:spacing w:after="0"/>
        <w:ind w:left="720" w:hanging="720"/>
        <w:jc w:val="both"/>
        <w:rPr>
          <w:rFonts w:ascii="Times New Roman" w:hAnsi="Times New Roman" w:cs="Times New Roman"/>
        </w:rPr>
      </w:pPr>
      <w:r>
        <w:rPr>
          <w:rFonts w:ascii="Times New Roman" w:hAnsi="Times New Roman" w:cs="Times New Roman"/>
        </w:rPr>
        <w:tab/>
        <w:t>ii.</w:t>
      </w:r>
      <w:r>
        <w:rPr>
          <w:rFonts w:ascii="Times New Roman" w:hAnsi="Times New Roman" w:cs="Times New Roman"/>
        </w:rPr>
        <w:tab/>
        <w:t>any unpaid invoice or any portion thereof shall be subject to a finance charge of one and a half percent (1.5%) per month, or in the alternative, the maximum rate permitted by law, whichever is greater;</w:t>
      </w:r>
    </w:p>
    <w:p w14:paraId="627D7CFA" w14:textId="77777777" w:rsidR="00843446" w:rsidRDefault="00843446" w:rsidP="00843446">
      <w:pPr>
        <w:spacing w:after="0"/>
        <w:ind w:left="720" w:hanging="720"/>
        <w:jc w:val="both"/>
        <w:rPr>
          <w:rFonts w:ascii="Times New Roman" w:hAnsi="Times New Roman" w:cs="Times New Roman"/>
        </w:rPr>
      </w:pPr>
    </w:p>
    <w:p w14:paraId="5B2F9B74" w14:textId="4E511020" w:rsidR="00843446" w:rsidRDefault="00843446" w:rsidP="00843446">
      <w:pPr>
        <w:spacing w:after="0"/>
        <w:ind w:left="720" w:hanging="720"/>
        <w:jc w:val="both"/>
        <w:rPr>
          <w:rFonts w:ascii="Times New Roman" w:hAnsi="Times New Roman" w:cs="Times New Roman"/>
        </w:rPr>
      </w:pPr>
      <w:r>
        <w:rPr>
          <w:rFonts w:ascii="Times New Roman" w:hAnsi="Times New Roman" w:cs="Times New Roman"/>
        </w:rPr>
        <w:tab/>
        <w:t>iii.</w:t>
      </w:r>
      <w:r>
        <w:rPr>
          <w:rFonts w:ascii="Times New Roman" w:hAnsi="Times New Roman" w:cs="Times New Roman"/>
        </w:rPr>
        <w:tab/>
        <w:t>SHIPPER shall be responsible for all costs and expenses associated with collection efforts, including but not limited to, reasonable attorney’s fees and expenses, if BROKER seeks recovery by means of collection process</w:t>
      </w:r>
      <w:r w:rsidR="00711D5F">
        <w:rPr>
          <w:rFonts w:ascii="Times New Roman" w:hAnsi="Times New Roman" w:cs="Times New Roman"/>
        </w:rPr>
        <w:t xml:space="preserve">, </w:t>
      </w:r>
      <w:r>
        <w:rPr>
          <w:rFonts w:ascii="Times New Roman" w:hAnsi="Times New Roman" w:cs="Times New Roman"/>
        </w:rPr>
        <w:t>litigation</w:t>
      </w:r>
      <w:r w:rsidR="00711D5F">
        <w:rPr>
          <w:rFonts w:ascii="Times New Roman" w:hAnsi="Times New Roman" w:cs="Times New Roman"/>
        </w:rPr>
        <w:t>, or other route;</w:t>
      </w:r>
      <w:r>
        <w:rPr>
          <w:rFonts w:ascii="Times New Roman" w:hAnsi="Times New Roman" w:cs="Times New Roman"/>
        </w:rPr>
        <w:t xml:space="preserve"> and</w:t>
      </w:r>
    </w:p>
    <w:p w14:paraId="5AA69B9C" w14:textId="77777777" w:rsidR="00843446" w:rsidRDefault="00843446" w:rsidP="00843446">
      <w:pPr>
        <w:spacing w:after="0"/>
        <w:ind w:left="720" w:hanging="720"/>
        <w:jc w:val="both"/>
        <w:rPr>
          <w:rFonts w:ascii="Times New Roman" w:hAnsi="Times New Roman" w:cs="Times New Roman"/>
        </w:rPr>
      </w:pPr>
    </w:p>
    <w:p w14:paraId="629949DE" w14:textId="4044C3A2" w:rsidR="00843446" w:rsidRDefault="00843446" w:rsidP="00843446">
      <w:pPr>
        <w:spacing w:after="0"/>
        <w:ind w:left="720" w:hanging="720"/>
        <w:jc w:val="both"/>
        <w:rPr>
          <w:rFonts w:ascii="Times New Roman" w:hAnsi="Times New Roman" w:cs="Times New Roman"/>
        </w:rPr>
      </w:pPr>
      <w:r>
        <w:rPr>
          <w:rFonts w:ascii="Times New Roman" w:hAnsi="Times New Roman" w:cs="Times New Roman"/>
        </w:rPr>
        <w:tab/>
        <w:t>iv.</w:t>
      </w:r>
      <w:r>
        <w:rPr>
          <w:rFonts w:ascii="Times New Roman" w:hAnsi="Times New Roman" w:cs="Times New Roman"/>
        </w:rPr>
        <w:tab/>
        <w:t>BROKER’s invoices shall not be subject to setoff or any other type of withholding under any circumstances.</w:t>
      </w:r>
    </w:p>
    <w:p w14:paraId="4FE0A882" w14:textId="77777777" w:rsidR="00843446" w:rsidRDefault="00843446" w:rsidP="00843446">
      <w:pPr>
        <w:spacing w:after="0"/>
        <w:jc w:val="both"/>
        <w:rPr>
          <w:rFonts w:ascii="Times New Roman" w:hAnsi="Times New Roman" w:cs="Times New Roman"/>
          <w:b/>
        </w:rPr>
      </w:pPr>
    </w:p>
    <w:p w14:paraId="6D2D49A4" w14:textId="77C5EE20" w:rsidR="00843446" w:rsidRDefault="00FC04C6" w:rsidP="00843446">
      <w:pPr>
        <w:spacing w:after="0"/>
        <w:jc w:val="both"/>
        <w:rPr>
          <w:rFonts w:ascii="Times New Roman" w:hAnsi="Times New Roman" w:cs="Times New Roman"/>
        </w:rPr>
      </w:pPr>
      <w:r>
        <w:rPr>
          <w:rFonts w:ascii="Times New Roman" w:hAnsi="Times New Roman" w:cs="Times New Roman"/>
          <w:b/>
        </w:rPr>
        <w:t>6</w:t>
      </w:r>
      <w:r w:rsidR="00EE518B" w:rsidRPr="00EE518B">
        <w:rPr>
          <w:rFonts w:ascii="Times New Roman" w:hAnsi="Times New Roman" w:cs="Times New Roman"/>
          <w:b/>
        </w:rPr>
        <w:t xml:space="preserve">.  </w:t>
      </w:r>
      <w:r w:rsidR="006F4B7F">
        <w:rPr>
          <w:rFonts w:ascii="Times New Roman" w:hAnsi="Times New Roman" w:cs="Times New Roman"/>
          <w:b/>
          <w:u w:val="single"/>
        </w:rPr>
        <w:t>SELECTED</w:t>
      </w:r>
      <w:r w:rsidR="006F4B7F" w:rsidRPr="00EE518B">
        <w:rPr>
          <w:rFonts w:ascii="Times New Roman" w:hAnsi="Times New Roman" w:cs="Times New Roman"/>
          <w:b/>
          <w:u w:val="single"/>
        </w:rPr>
        <w:t xml:space="preserve"> </w:t>
      </w:r>
      <w:r w:rsidR="00EE518B" w:rsidRPr="00EE518B">
        <w:rPr>
          <w:rFonts w:ascii="Times New Roman" w:hAnsi="Times New Roman" w:cs="Times New Roman"/>
          <w:b/>
          <w:u w:val="single"/>
        </w:rPr>
        <w:t>MOTOR CARRIERS</w:t>
      </w:r>
      <w:r w:rsidR="00EE518B" w:rsidRPr="00EE518B">
        <w:rPr>
          <w:rFonts w:ascii="Times New Roman" w:hAnsi="Times New Roman" w:cs="Times New Roman"/>
        </w:rPr>
        <w:t xml:space="preserve">. Unless set forth in an Appendix, BROKER shall require by written contract that each </w:t>
      </w:r>
      <w:r w:rsidR="00711D5F">
        <w:rPr>
          <w:rFonts w:ascii="Times New Roman" w:hAnsi="Times New Roman" w:cs="Times New Roman"/>
        </w:rPr>
        <w:t>Selected</w:t>
      </w:r>
      <w:r w:rsidR="00711D5F" w:rsidRPr="00EE518B">
        <w:rPr>
          <w:rFonts w:ascii="Times New Roman" w:hAnsi="Times New Roman" w:cs="Times New Roman"/>
        </w:rPr>
        <w:t xml:space="preserve"> </w:t>
      </w:r>
      <w:r w:rsidR="00EE518B" w:rsidRPr="00EE518B">
        <w:rPr>
          <w:rFonts w:ascii="Times New Roman" w:hAnsi="Times New Roman" w:cs="Times New Roman"/>
        </w:rPr>
        <w:t>Motor Carrier providing transportation services to SHIPPER agrees:</w:t>
      </w:r>
    </w:p>
    <w:p w14:paraId="4E9B0D05" w14:textId="4B0DD83C" w:rsidR="00EE518B" w:rsidRDefault="00EE518B" w:rsidP="00843446">
      <w:pPr>
        <w:spacing w:after="0"/>
        <w:jc w:val="both"/>
        <w:rPr>
          <w:rFonts w:ascii="Times New Roman" w:hAnsi="Times New Roman" w:cs="Times New Roman"/>
        </w:rPr>
      </w:pPr>
      <w:r w:rsidRPr="00EE518B">
        <w:rPr>
          <w:rFonts w:ascii="Times New Roman" w:hAnsi="Times New Roman" w:cs="Times New Roman"/>
        </w:rPr>
        <w:t xml:space="preserve">  </w:t>
      </w:r>
    </w:p>
    <w:p w14:paraId="2C4AA5BC" w14:textId="0E4DFF09" w:rsidR="0004343D" w:rsidRDefault="00EE518B" w:rsidP="00843446">
      <w:pPr>
        <w:spacing w:after="0"/>
        <w:jc w:val="both"/>
        <w:rPr>
          <w:rFonts w:ascii="Times New Roman" w:hAnsi="Times New Roman" w:cs="Times New Roman"/>
        </w:rPr>
      </w:pPr>
      <w:r w:rsidRPr="00EE518B">
        <w:rPr>
          <w:rFonts w:ascii="Times New Roman" w:hAnsi="Times New Roman" w:cs="Times New Roman"/>
        </w:rPr>
        <w:lastRenderedPageBreak/>
        <w:t xml:space="preserve">a. </w:t>
      </w:r>
      <w:r w:rsidR="00843446">
        <w:rPr>
          <w:rFonts w:ascii="Times New Roman" w:hAnsi="Times New Roman" w:cs="Times New Roman"/>
        </w:rPr>
        <w:t xml:space="preserve"> </w:t>
      </w:r>
      <w:r w:rsidRPr="00EE518B">
        <w:rPr>
          <w:rFonts w:ascii="Times New Roman" w:hAnsi="Times New Roman" w:cs="Times New Roman"/>
        </w:rPr>
        <w:t>That it is duly and legally licensed under applicable state, provincial and federal law to provide any transportation services required under this Agreement, and that it does not have an unsatisfactory or unfit safety rating issued by the United States Department of Transportation (“DOT”) or any state or provincial authority with jurisdiction over its operations.</w:t>
      </w:r>
      <w:r w:rsidR="0004343D">
        <w:rPr>
          <w:rFonts w:ascii="Times New Roman" w:hAnsi="Times New Roman" w:cs="Times New Roman"/>
        </w:rPr>
        <w:t xml:space="preserve">  To the extent that the </w:t>
      </w:r>
      <w:r w:rsidR="00711D5F">
        <w:rPr>
          <w:rFonts w:ascii="Times New Roman" w:hAnsi="Times New Roman" w:cs="Times New Roman"/>
        </w:rPr>
        <w:t xml:space="preserve">Selected </w:t>
      </w:r>
      <w:r w:rsidR="0004343D">
        <w:rPr>
          <w:rFonts w:ascii="Times New Roman" w:hAnsi="Times New Roman" w:cs="Times New Roman"/>
        </w:rPr>
        <w:t xml:space="preserve">Motor Carrier will perform services pursuant to this Agreement within, to, or from Canada or Mexico, that it shall procure and maintain any operating authority or permit required to be held by the </w:t>
      </w:r>
      <w:r w:rsidR="00711D5F">
        <w:rPr>
          <w:rFonts w:ascii="Times New Roman" w:hAnsi="Times New Roman" w:cs="Times New Roman"/>
        </w:rPr>
        <w:t xml:space="preserve">Selected </w:t>
      </w:r>
      <w:r w:rsidR="0004343D">
        <w:rPr>
          <w:rFonts w:ascii="Times New Roman" w:hAnsi="Times New Roman" w:cs="Times New Roman"/>
        </w:rPr>
        <w:t>Motor Carrier under any federal, provincial, territorial, state, or local law.</w:t>
      </w:r>
    </w:p>
    <w:p w14:paraId="2CE1E78A" w14:textId="49E68A0B" w:rsidR="00EE518B" w:rsidRDefault="00EE518B" w:rsidP="00843446">
      <w:pPr>
        <w:spacing w:after="0"/>
        <w:jc w:val="both"/>
        <w:rPr>
          <w:rFonts w:ascii="Times New Roman" w:hAnsi="Times New Roman" w:cs="Times New Roman"/>
        </w:rPr>
      </w:pPr>
      <w:r w:rsidRPr="00EE518B">
        <w:rPr>
          <w:rFonts w:ascii="Times New Roman" w:hAnsi="Times New Roman" w:cs="Times New Roman"/>
        </w:rPr>
        <w:t xml:space="preserve">  </w:t>
      </w:r>
    </w:p>
    <w:p w14:paraId="5ECB4798" w14:textId="5C9B3F83" w:rsidR="0004343D" w:rsidRDefault="00EE518B" w:rsidP="00843446">
      <w:pPr>
        <w:spacing w:after="0"/>
        <w:jc w:val="both"/>
        <w:rPr>
          <w:rFonts w:ascii="Times New Roman" w:hAnsi="Times New Roman" w:cs="Times New Roman"/>
        </w:rPr>
      </w:pPr>
      <w:r w:rsidRPr="00EE518B">
        <w:rPr>
          <w:rFonts w:ascii="Times New Roman" w:hAnsi="Times New Roman" w:cs="Times New Roman"/>
        </w:rPr>
        <w:t xml:space="preserve">b. </w:t>
      </w:r>
      <w:r w:rsidR="0004343D">
        <w:rPr>
          <w:rFonts w:ascii="Times New Roman" w:hAnsi="Times New Roman" w:cs="Times New Roman"/>
        </w:rPr>
        <w:t xml:space="preserve"> That it is duly and legally qualified to provide any transportation services</w:t>
      </w:r>
      <w:r w:rsidR="00843446">
        <w:rPr>
          <w:rFonts w:ascii="Times New Roman" w:hAnsi="Times New Roman" w:cs="Times New Roman"/>
        </w:rPr>
        <w:t xml:space="preserve"> </w:t>
      </w:r>
      <w:r w:rsidR="0004343D">
        <w:rPr>
          <w:rFonts w:ascii="Times New Roman" w:hAnsi="Times New Roman" w:cs="Times New Roman"/>
        </w:rPr>
        <w:t>required under this Agreement and will comply with all applicable, federal, provincial, territorial, state and local laws of the United States, Canada, and Mexico regarding the provision of such services.</w:t>
      </w:r>
    </w:p>
    <w:p w14:paraId="3EFFBE2D" w14:textId="77777777" w:rsidR="0004343D" w:rsidRDefault="0004343D" w:rsidP="00843446">
      <w:pPr>
        <w:spacing w:after="0"/>
        <w:jc w:val="both"/>
        <w:rPr>
          <w:rFonts w:ascii="Times New Roman" w:hAnsi="Times New Roman" w:cs="Times New Roman"/>
        </w:rPr>
      </w:pPr>
    </w:p>
    <w:p w14:paraId="2D3438B3" w14:textId="2642B598" w:rsidR="00843446" w:rsidRDefault="0004343D" w:rsidP="00843446">
      <w:pPr>
        <w:spacing w:after="0"/>
        <w:jc w:val="both"/>
        <w:rPr>
          <w:rFonts w:ascii="Times New Roman" w:hAnsi="Times New Roman" w:cs="Times New Roman"/>
        </w:rPr>
      </w:pPr>
      <w:r>
        <w:rPr>
          <w:rFonts w:ascii="Times New Roman" w:hAnsi="Times New Roman" w:cs="Times New Roman"/>
        </w:rPr>
        <w:t xml:space="preserve">c.  </w:t>
      </w:r>
      <w:r w:rsidR="00EE518B" w:rsidRPr="00EE518B">
        <w:rPr>
          <w:rFonts w:ascii="Times New Roman" w:hAnsi="Times New Roman" w:cs="Times New Roman"/>
        </w:rPr>
        <w:t xml:space="preserve">That it is performing services pursuant to </w:t>
      </w:r>
      <w:r w:rsidR="00711D5F">
        <w:rPr>
          <w:rFonts w:ascii="Times New Roman" w:hAnsi="Times New Roman" w:cs="Times New Roman"/>
        </w:rPr>
        <w:t>this Agreement,</w:t>
      </w:r>
      <w:r w:rsidR="00711D5F" w:rsidRPr="00EE518B">
        <w:rPr>
          <w:rFonts w:ascii="Times New Roman" w:hAnsi="Times New Roman" w:cs="Times New Roman"/>
        </w:rPr>
        <w:t xml:space="preserve"> </w:t>
      </w:r>
      <w:r w:rsidR="00EE518B" w:rsidRPr="00EE518B">
        <w:rPr>
          <w:rFonts w:ascii="Times New Roman" w:hAnsi="Times New Roman" w:cs="Times New Roman"/>
        </w:rPr>
        <w:t xml:space="preserve">and that in no event shall any provision in any tariff, service guide, bill of lading, delivery receipt, or other shipment documentation apply to services performed with respect to shipments tendered by or to SHIPPER. </w:t>
      </w:r>
    </w:p>
    <w:p w14:paraId="5A9B00BD" w14:textId="31BCA5DF" w:rsidR="00EE518B" w:rsidRDefault="00EE518B" w:rsidP="00843446">
      <w:pPr>
        <w:spacing w:after="0"/>
        <w:jc w:val="both"/>
        <w:rPr>
          <w:rFonts w:ascii="Times New Roman" w:hAnsi="Times New Roman" w:cs="Times New Roman"/>
        </w:rPr>
      </w:pPr>
      <w:r w:rsidRPr="00EE518B">
        <w:rPr>
          <w:rFonts w:ascii="Times New Roman" w:hAnsi="Times New Roman" w:cs="Times New Roman"/>
        </w:rPr>
        <w:t xml:space="preserve"> </w:t>
      </w:r>
    </w:p>
    <w:p w14:paraId="4A1D9CA0" w14:textId="1D346C65" w:rsidR="00EE518B" w:rsidRDefault="0004343D" w:rsidP="00843446">
      <w:pPr>
        <w:spacing w:after="0"/>
        <w:jc w:val="both"/>
        <w:rPr>
          <w:rFonts w:ascii="Times New Roman" w:hAnsi="Times New Roman" w:cs="Times New Roman"/>
        </w:rPr>
      </w:pPr>
      <w:r>
        <w:rPr>
          <w:rFonts w:ascii="Times New Roman" w:hAnsi="Times New Roman" w:cs="Times New Roman"/>
        </w:rPr>
        <w:t>d</w:t>
      </w:r>
      <w:r w:rsidR="00EE518B" w:rsidRPr="00EE518B">
        <w:rPr>
          <w:rFonts w:ascii="Times New Roman" w:hAnsi="Times New Roman" w:cs="Times New Roman"/>
        </w:rPr>
        <w:t xml:space="preserve">. </w:t>
      </w:r>
      <w:r w:rsidR="00843446">
        <w:rPr>
          <w:rFonts w:ascii="Times New Roman" w:hAnsi="Times New Roman" w:cs="Times New Roman"/>
        </w:rPr>
        <w:t xml:space="preserve"> </w:t>
      </w:r>
      <w:r w:rsidR="00EE518B" w:rsidRPr="00EE518B">
        <w:rPr>
          <w:rFonts w:ascii="Times New Roman" w:hAnsi="Times New Roman" w:cs="Times New Roman"/>
        </w:rPr>
        <w:t xml:space="preserve">That it will obtain a receipt showing the kind and quantity of product delivered to the consignee of each shipment at the destination.  </w:t>
      </w:r>
    </w:p>
    <w:p w14:paraId="73C75943" w14:textId="77777777" w:rsidR="00843446" w:rsidRDefault="00843446" w:rsidP="00843446">
      <w:pPr>
        <w:spacing w:after="0"/>
        <w:jc w:val="both"/>
        <w:rPr>
          <w:rFonts w:ascii="Times New Roman" w:hAnsi="Times New Roman" w:cs="Times New Roman"/>
        </w:rPr>
      </w:pPr>
    </w:p>
    <w:p w14:paraId="61E2664C" w14:textId="4BB08F1A" w:rsidR="00EE518B" w:rsidRDefault="0004343D" w:rsidP="00843446">
      <w:pPr>
        <w:spacing w:after="0"/>
        <w:jc w:val="both"/>
        <w:rPr>
          <w:rFonts w:ascii="Times New Roman" w:hAnsi="Times New Roman" w:cs="Times New Roman"/>
        </w:rPr>
      </w:pPr>
      <w:r>
        <w:rPr>
          <w:rFonts w:ascii="Times New Roman" w:hAnsi="Times New Roman" w:cs="Times New Roman"/>
        </w:rPr>
        <w:t>e</w:t>
      </w:r>
      <w:r w:rsidR="00EE518B" w:rsidRPr="00EE518B">
        <w:rPr>
          <w:rFonts w:ascii="Times New Roman" w:hAnsi="Times New Roman" w:cs="Times New Roman"/>
        </w:rPr>
        <w:t xml:space="preserve">. </w:t>
      </w:r>
      <w:r w:rsidR="00843446">
        <w:rPr>
          <w:rFonts w:ascii="Times New Roman" w:hAnsi="Times New Roman" w:cs="Times New Roman"/>
        </w:rPr>
        <w:t xml:space="preserve"> </w:t>
      </w:r>
      <w:r w:rsidR="00EE518B" w:rsidRPr="00EE518B">
        <w:rPr>
          <w:rFonts w:ascii="Times New Roman" w:hAnsi="Times New Roman" w:cs="Times New Roman"/>
        </w:rPr>
        <w:t xml:space="preserve">That it will furnish all equipment necessary at its sole cost and expense and bear all expenses related to the use or operation of the equipment; that it will utilize only legally licensed personnel qualified in accordance with governing law; and that it shall provide all services as an independent contractor and assume responsibility for financial obligations arising out of the transportation services. </w:t>
      </w:r>
    </w:p>
    <w:p w14:paraId="2D833FB6" w14:textId="77777777" w:rsidR="00843446" w:rsidRDefault="00843446" w:rsidP="00843446">
      <w:pPr>
        <w:spacing w:after="0"/>
        <w:jc w:val="both"/>
        <w:rPr>
          <w:rFonts w:ascii="Times New Roman" w:hAnsi="Times New Roman" w:cs="Times New Roman"/>
        </w:rPr>
      </w:pPr>
    </w:p>
    <w:p w14:paraId="1D89C3CB" w14:textId="6ABC3C09" w:rsidR="00EE518B" w:rsidRDefault="0004343D" w:rsidP="00843446">
      <w:pPr>
        <w:spacing w:after="0"/>
        <w:jc w:val="both"/>
        <w:rPr>
          <w:rFonts w:ascii="Times New Roman" w:hAnsi="Times New Roman" w:cs="Times New Roman"/>
        </w:rPr>
      </w:pPr>
      <w:r>
        <w:rPr>
          <w:rFonts w:ascii="Times New Roman" w:hAnsi="Times New Roman" w:cs="Times New Roman"/>
        </w:rPr>
        <w:t>f</w:t>
      </w:r>
      <w:r w:rsidR="00EE518B" w:rsidRPr="00EE518B">
        <w:rPr>
          <w:rFonts w:ascii="Times New Roman" w:hAnsi="Times New Roman" w:cs="Times New Roman"/>
        </w:rPr>
        <w:t xml:space="preserve">. </w:t>
      </w:r>
      <w:r w:rsidR="00843446">
        <w:rPr>
          <w:rFonts w:ascii="Times New Roman" w:hAnsi="Times New Roman" w:cs="Times New Roman"/>
        </w:rPr>
        <w:t xml:space="preserve"> </w:t>
      </w:r>
      <w:r w:rsidR="00EE518B" w:rsidRPr="00EE518B">
        <w:rPr>
          <w:rFonts w:ascii="Times New Roman" w:hAnsi="Times New Roman" w:cs="Times New Roman"/>
        </w:rPr>
        <w:t xml:space="preserve">That it shall accept liability as a motor carrier under the Carmack Amendment (as currently codified at 49 U.S.C. § 14706 and as amended from time to time) for loss, damage, or delay to goods tendered by or on behalf of </w:t>
      </w:r>
      <w:r w:rsidR="00711D5F">
        <w:rPr>
          <w:rFonts w:ascii="Times New Roman" w:hAnsi="Times New Roman" w:cs="Times New Roman"/>
        </w:rPr>
        <w:t>SHIPPER</w:t>
      </w:r>
      <w:r w:rsidR="00EE518B" w:rsidRPr="00EE518B">
        <w:rPr>
          <w:rFonts w:ascii="Times New Roman" w:hAnsi="Times New Roman" w:cs="Times New Roman"/>
        </w:rPr>
        <w:t xml:space="preserve">; and that it waives any right to salvage goods (as well as any right to claim entitlement offset salvage value) tendered by or to </w:t>
      </w:r>
      <w:r w:rsidR="00711D5F">
        <w:rPr>
          <w:rFonts w:ascii="Times New Roman" w:hAnsi="Times New Roman" w:cs="Times New Roman"/>
        </w:rPr>
        <w:t>SHIPPER</w:t>
      </w:r>
      <w:r w:rsidR="00EE518B" w:rsidRPr="00EE518B">
        <w:rPr>
          <w:rFonts w:ascii="Times New Roman" w:hAnsi="Times New Roman" w:cs="Times New Roman"/>
        </w:rPr>
        <w:t xml:space="preserve">.  </w:t>
      </w:r>
    </w:p>
    <w:p w14:paraId="5FADDAF2" w14:textId="77777777" w:rsidR="00843446" w:rsidRDefault="00843446" w:rsidP="00843446">
      <w:pPr>
        <w:spacing w:after="0"/>
        <w:jc w:val="both"/>
        <w:rPr>
          <w:rFonts w:ascii="Times New Roman" w:hAnsi="Times New Roman" w:cs="Times New Roman"/>
        </w:rPr>
      </w:pPr>
    </w:p>
    <w:p w14:paraId="4623FBBB" w14:textId="7D9FBC07" w:rsidR="00EE518B" w:rsidRDefault="0004343D" w:rsidP="00843446">
      <w:pPr>
        <w:spacing w:after="0"/>
        <w:jc w:val="both"/>
        <w:rPr>
          <w:rFonts w:ascii="Times New Roman" w:hAnsi="Times New Roman" w:cs="Times New Roman"/>
        </w:rPr>
      </w:pPr>
      <w:r>
        <w:rPr>
          <w:rFonts w:ascii="Times New Roman" w:hAnsi="Times New Roman" w:cs="Times New Roman"/>
        </w:rPr>
        <w:t>g</w:t>
      </w:r>
      <w:r w:rsidR="00EE518B" w:rsidRPr="00EE518B">
        <w:rPr>
          <w:rFonts w:ascii="Times New Roman" w:hAnsi="Times New Roman" w:cs="Times New Roman"/>
        </w:rPr>
        <w:t xml:space="preserve">. That it will, at its sole cost and expense, procure and maintain during any period in which it handles shipments tendered by or to </w:t>
      </w:r>
      <w:r w:rsidR="00711D5F">
        <w:rPr>
          <w:rFonts w:ascii="Times New Roman" w:hAnsi="Times New Roman" w:cs="Times New Roman"/>
        </w:rPr>
        <w:t xml:space="preserve">SHIPPER </w:t>
      </w:r>
      <w:r w:rsidR="00EE518B" w:rsidRPr="00EE518B">
        <w:rPr>
          <w:rFonts w:ascii="Times New Roman" w:hAnsi="Times New Roman" w:cs="Times New Roman"/>
        </w:rPr>
        <w:t xml:space="preserve">the following insurance coverage:  </w:t>
      </w:r>
    </w:p>
    <w:p w14:paraId="4D2F08B6" w14:textId="77777777" w:rsidR="00843446" w:rsidRDefault="00843446" w:rsidP="00843446">
      <w:pPr>
        <w:spacing w:after="0"/>
        <w:jc w:val="both"/>
        <w:rPr>
          <w:rFonts w:ascii="Times New Roman" w:hAnsi="Times New Roman" w:cs="Times New Roman"/>
        </w:rPr>
      </w:pPr>
    </w:p>
    <w:p w14:paraId="6EF7D2C4" w14:textId="65B1491A" w:rsidR="00EE518B" w:rsidRDefault="00EE518B" w:rsidP="00843446">
      <w:pPr>
        <w:spacing w:after="0"/>
        <w:ind w:left="720"/>
        <w:jc w:val="both"/>
        <w:rPr>
          <w:rFonts w:ascii="Times New Roman" w:hAnsi="Times New Roman" w:cs="Times New Roman"/>
        </w:rPr>
      </w:pPr>
      <w:r w:rsidRPr="00EE518B">
        <w:rPr>
          <w:rFonts w:ascii="Times New Roman" w:hAnsi="Times New Roman" w:cs="Times New Roman"/>
        </w:rPr>
        <w:t xml:space="preserve">i. Commercial General Liability Insurance (“CGL”) covering the transportation of shipments and other operations under this Agreement in an amount not less than $1,000,000.00 (U.S. Dollars) per occurrence;  </w:t>
      </w:r>
    </w:p>
    <w:p w14:paraId="5D4E6121" w14:textId="77777777" w:rsidR="00843446" w:rsidRDefault="00843446" w:rsidP="00843446">
      <w:pPr>
        <w:spacing w:after="0"/>
        <w:ind w:left="720"/>
        <w:jc w:val="both"/>
        <w:rPr>
          <w:rFonts w:ascii="Times New Roman" w:hAnsi="Times New Roman" w:cs="Times New Roman"/>
        </w:rPr>
      </w:pPr>
    </w:p>
    <w:p w14:paraId="2ADDC7F4" w14:textId="0D5F6792" w:rsidR="00EE518B" w:rsidRDefault="00EE518B" w:rsidP="00843446">
      <w:pPr>
        <w:spacing w:after="0"/>
        <w:ind w:left="720"/>
        <w:jc w:val="both"/>
        <w:rPr>
          <w:rFonts w:ascii="Times New Roman" w:hAnsi="Times New Roman" w:cs="Times New Roman"/>
        </w:rPr>
      </w:pPr>
      <w:r w:rsidRPr="00EE518B">
        <w:rPr>
          <w:rFonts w:ascii="Times New Roman" w:hAnsi="Times New Roman" w:cs="Times New Roman"/>
        </w:rPr>
        <w:t xml:space="preserve">ii. Commercial Automobile/Trucking Liability insurance (“AL”) coverage with limits of not less than $1,000,000.00 (U.S. Dollars) per occurrence; </w:t>
      </w:r>
    </w:p>
    <w:p w14:paraId="2014FED8" w14:textId="77777777" w:rsidR="00843446" w:rsidRDefault="00843446" w:rsidP="00843446">
      <w:pPr>
        <w:spacing w:after="0"/>
        <w:ind w:left="720"/>
        <w:jc w:val="both"/>
        <w:rPr>
          <w:rFonts w:ascii="Times New Roman" w:hAnsi="Times New Roman" w:cs="Times New Roman"/>
        </w:rPr>
      </w:pPr>
    </w:p>
    <w:p w14:paraId="0786948D" w14:textId="2091180D" w:rsidR="00EE518B" w:rsidRDefault="00EE518B" w:rsidP="00843446">
      <w:pPr>
        <w:spacing w:after="0"/>
        <w:ind w:left="720"/>
        <w:jc w:val="both"/>
        <w:rPr>
          <w:rFonts w:ascii="Times New Roman" w:hAnsi="Times New Roman" w:cs="Times New Roman"/>
        </w:rPr>
      </w:pPr>
      <w:r w:rsidRPr="00EE518B">
        <w:rPr>
          <w:rFonts w:ascii="Times New Roman" w:hAnsi="Times New Roman" w:cs="Times New Roman"/>
        </w:rPr>
        <w:t xml:space="preserve">iii. All Risk Broad Form Motor Truck Cargo Legal Liability insurance (“Cargo”) in an amount not less than $100,000 (U.S. Dollars) per occurrence; and </w:t>
      </w:r>
    </w:p>
    <w:p w14:paraId="79547ABE" w14:textId="77777777" w:rsidR="00843446" w:rsidRDefault="00843446" w:rsidP="00843446">
      <w:pPr>
        <w:spacing w:after="0"/>
        <w:ind w:left="720"/>
        <w:jc w:val="both"/>
        <w:rPr>
          <w:rFonts w:ascii="Times New Roman" w:hAnsi="Times New Roman" w:cs="Times New Roman"/>
        </w:rPr>
      </w:pPr>
    </w:p>
    <w:p w14:paraId="39C1D9BF" w14:textId="5A9B7D71" w:rsidR="00EE518B" w:rsidRDefault="00EE518B" w:rsidP="00843446">
      <w:pPr>
        <w:spacing w:after="0"/>
        <w:ind w:left="720"/>
        <w:jc w:val="both"/>
        <w:rPr>
          <w:rFonts w:ascii="Times New Roman" w:hAnsi="Times New Roman" w:cs="Times New Roman"/>
        </w:rPr>
      </w:pPr>
      <w:r w:rsidRPr="00EE518B">
        <w:rPr>
          <w:rFonts w:ascii="Times New Roman" w:hAnsi="Times New Roman" w:cs="Times New Roman"/>
        </w:rPr>
        <w:t xml:space="preserve">iv. Workers’ Compensation insurance or analogous coverage with statutory limits (or compliance with monopolistic state funds).  </w:t>
      </w:r>
    </w:p>
    <w:p w14:paraId="1A284333" w14:textId="77777777" w:rsidR="00843446" w:rsidRPr="00EE518B" w:rsidRDefault="00843446" w:rsidP="00843446">
      <w:pPr>
        <w:spacing w:after="0"/>
        <w:ind w:left="720"/>
        <w:jc w:val="both"/>
        <w:rPr>
          <w:rFonts w:ascii="Times New Roman" w:hAnsi="Times New Roman" w:cs="Times New Roman"/>
        </w:rPr>
      </w:pPr>
    </w:p>
    <w:p w14:paraId="38833F02" w14:textId="2C5ACFD0" w:rsidR="0004343D" w:rsidRDefault="0004343D" w:rsidP="00EE518B">
      <w:pPr>
        <w:jc w:val="both"/>
        <w:rPr>
          <w:rFonts w:ascii="Times New Roman" w:hAnsi="Times New Roman" w:cs="Times New Roman"/>
        </w:rPr>
      </w:pPr>
      <w:r>
        <w:rPr>
          <w:rFonts w:ascii="Times New Roman" w:hAnsi="Times New Roman" w:cs="Times New Roman"/>
        </w:rPr>
        <w:lastRenderedPageBreak/>
        <w:t>h</w:t>
      </w:r>
      <w:r w:rsidR="00EE518B" w:rsidRPr="00EE518B">
        <w:rPr>
          <w:rFonts w:ascii="Times New Roman" w:hAnsi="Times New Roman" w:cs="Times New Roman"/>
        </w:rPr>
        <w:t xml:space="preserve">. That all coverages set forth above shall be with reputable and financially responsible insurance companies (rated </w:t>
      </w:r>
      <w:r w:rsidR="00EE518B">
        <w:rPr>
          <w:rFonts w:ascii="Times New Roman" w:hAnsi="Times New Roman" w:cs="Times New Roman"/>
        </w:rPr>
        <w:t>A-</w:t>
      </w:r>
      <w:r w:rsidR="00EE518B" w:rsidRPr="00EE518B">
        <w:rPr>
          <w:rFonts w:ascii="Times New Roman" w:hAnsi="Times New Roman" w:cs="Times New Roman"/>
        </w:rPr>
        <w:t xml:space="preserve"> or better). </w:t>
      </w:r>
      <w:r w:rsidR="00711D5F">
        <w:rPr>
          <w:rFonts w:ascii="Times New Roman" w:hAnsi="Times New Roman" w:cs="Times New Roman"/>
        </w:rPr>
        <w:t xml:space="preserve">The Selected </w:t>
      </w:r>
      <w:r w:rsidR="00EE518B" w:rsidRPr="00EE518B">
        <w:rPr>
          <w:rFonts w:ascii="Times New Roman" w:hAnsi="Times New Roman" w:cs="Times New Roman"/>
        </w:rPr>
        <w:t xml:space="preserve">Motor Carrier shall agree to furnish to BROKER written certificates showing that such insurance has been procured.  </w:t>
      </w:r>
    </w:p>
    <w:p w14:paraId="0D768B32" w14:textId="2971DEAD" w:rsidR="00843446" w:rsidRDefault="0004343D" w:rsidP="00843446">
      <w:pPr>
        <w:spacing w:after="0"/>
        <w:jc w:val="both"/>
        <w:rPr>
          <w:rFonts w:ascii="Times New Roman" w:hAnsi="Times New Roman" w:cs="Times New Roman"/>
        </w:rPr>
      </w:pPr>
      <w:r>
        <w:rPr>
          <w:rFonts w:ascii="Times New Roman" w:hAnsi="Times New Roman" w:cs="Times New Roman"/>
        </w:rPr>
        <w:t>i</w:t>
      </w:r>
      <w:r w:rsidR="00EE518B" w:rsidRPr="00EE518B">
        <w:rPr>
          <w:rFonts w:ascii="Times New Roman" w:hAnsi="Times New Roman" w:cs="Times New Roman"/>
        </w:rPr>
        <w:t xml:space="preserve">. </w:t>
      </w:r>
      <w:r w:rsidR="00A54821">
        <w:rPr>
          <w:rFonts w:ascii="Times New Roman" w:hAnsi="Times New Roman" w:cs="Times New Roman"/>
        </w:rPr>
        <w:t xml:space="preserve">The Selected </w:t>
      </w:r>
      <w:r w:rsidR="00EE518B" w:rsidRPr="00EE518B">
        <w:rPr>
          <w:rFonts w:ascii="Times New Roman" w:hAnsi="Times New Roman" w:cs="Times New Roman"/>
        </w:rPr>
        <w:t xml:space="preserve">Motor Carrier shall agree to defend, indemnify against, and hold harmless SHIPPER from </w:t>
      </w:r>
      <w:proofErr w:type="gramStart"/>
      <w:r w:rsidR="00EE518B" w:rsidRPr="00EE518B">
        <w:rPr>
          <w:rFonts w:ascii="Times New Roman" w:hAnsi="Times New Roman" w:cs="Times New Roman"/>
        </w:rPr>
        <w:t>any and all</w:t>
      </w:r>
      <w:proofErr w:type="gramEnd"/>
      <w:r w:rsidR="00EE518B" w:rsidRPr="00EE518B">
        <w:rPr>
          <w:rFonts w:ascii="Times New Roman" w:hAnsi="Times New Roman" w:cs="Times New Roman"/>
        </w:rPr>
        <w:t xml:space="preserve"> claims, actions, losses, expenses, fines, fees, verdicts, judgments, or any other damages, obligations, or liabilities, including attorneys’ fees arising </w:t>
      </w:r>
      <w:r w:rsidR="00855DAD">
        <w:rPr>
          <w:rFonts w:ascii="Times New Roman" w:hAnsi="Times New Roman" w:cs="Times New Roman"/>
        </w:rPr>
        <w:t xml:space="preserve">out of or in connection with </w:t>
      </w:r>
      <w:r w:rsidR="00EE518B" w:rsidRPr="00EE518B">
        <w:rPr>
          <w:rFonts w:ascii="Times New Roman" w:hAnsi="Times New Roman" w:cs="Times New Roman"/>
        </w:rPr>
        <w:t>the services provided to SHIPPER</w:t>
      </w:r>
      <w:r w:rsidR="00855DAD">
        <w:rPr>
          <w:rFonts w:ascii="Times New Roman" w:hAnsi="Times New Roman" w:cs="Times New Roman"/>
        </w:rPr>
        <w:t>.</w:t>
      </w:r>
    </w:p>
    <w:p w14:paraId="1C159B9F" w14:textId="3A73F479" w:rsidR="00EE518B" w:rsidRDefault="00EE518B" w:rsidP="00843446">
      <w:pPr>
        <w:spacing w:after="0"/>
        <w:jc w:val="both"/>
        <w:rPr>
          <w:rFonts w:ascii="Times New Roman" w:hAnsi="Times New Roman" w:cs="Times New Roman"/>
        </w:rPr>
      </w:pPr>
      <w:r w:rsidRPr="00EE518B">
        <w:rPr>
          <w:rFonts w:ascii="Times New Roman" w:hAnsi="Times New Roman" w:cs="Times New Roman"/>
        </w:rPr>
        <w:t xml:space="preserve">  </w:t>
      </w:r>
    </w:p>
    <w:p w14:paraId="462EC393" w14:textId="0B4A94DA" w:rsidR="00843446" w:rsidRDefault="0004343D" w:rsidP="00843446">
      <w:pPr>
        <w:spacing w:after="0"/>
        <w:jc w:val="both"/>
        <w:rPr>
          <w:rFonts w:ascii="Times New Roman" w:hAnsi="Times New Roman" w:cs="Times New Roman"/>
        </w:rPr>
      </w:pPr>
      <w:r>
        <w:rPr>
          <w:rFonts w:ascii="Times New Roman" w:hAnsi="Times New Roman" w:cs="Times New Roman"/>
        </w:rPr>
        <w:t>j</w:t>
      </w:r>
      <w:r w:rsidR="00EE518B" w:rsidRPr="00EE518B">
        <w:rPr>
          <w:rFonts w:ascii="Times New Roman" w:hAnsi="Times New Roman" w:cs="Times New Roman"/>
        </w:rPr>
        <w:t>. That it will perform the transportation services directly with equipment</w:t>
      </w:r>
      <w:r w:rsidR="005E07C8" w:rsidRPr="005E07C8">
        <w:rPr>
          <w:rFonts w:eastAsia="Times New Roman"/>
          <w:color w:val="000000" w:themeColor="text1"/>
        </w:rPr>
        <w:t xml:space="preserve"> </w:t>
      </w:r>
      <w:r w:rsidR="005E07C8" w:rsidRPr="005E07C8">
        <w:rPr>
          <w:rFonts w:ascii="Times New Roman" w:eastAsia="Times New Roman" w:hAnsi="Times New Roman" w:cs="Times New Roman"/>
          <w:color w:val="000000" w:themeColor="text1"/>
        </w:rPr>
        <w:t xml:space="preserve">only under the DOT authority and control of </w:t>
      </w:r>
      <w:r w:rsidR="008424B8">
        <w:rPr>
          <w:rFonts w:ascii="Times New Roman" w:eastAsia="Times New Roman" w:hAnsi="Times New Roman" w:cs="Times New Roman"/>
          <w:color w:val="000000" w:themeColor="text1"/>
        </w:rPr>
        <w:t xml:space="preserve">the </w:t>
      </w:r>
      <w:r w:rsidR="008424B8">
        <w:rPr>
          <w:rFonts w:ascii="Times New Roman" w:hAnsi="Times New Roman" w:cs="Times New Roman"/>
        </w:rPr>
        <w:t xml:space="preserve">Selected </w:t>
      </w:r>
      <w:r w:rsidR="008424B8">
        <w:rPr>
          <w:rFonts w:ascii="Times New Roman" w:eastAsia="Times New Roman" w:hAnsi="Times New Roman" w:cs="Times New Roman"/>
          <w:color w:val="000000" w:themeColor="text1"/>
        </w:rPr>
        <w:t>M</w:t>
      </w:r>
      <w:r w:rsidR="005E07C8">
        <w:rPr>
          <w:rFonts w:ascii="Times New Roman" w:eastAsia="Times New Roman" w:hAnsi="Times New Roman" w:cs="Times New Roman"/>
          <w:color w:val="000000" w:themeColor="text1"/>
        </w:rPr>
        <w:t xml:space="preserve">otor </w:t>
      </w:r>
      <w:r w:rsidR="008424B8">
        <w:rPr>
          <w:rFonts w:ascii="Times New Roman" w:eastAsia="Times New Roman" w:hAnsi="Times New Roman" w:cs="Times New Roman"/>
          <w:color w:val="000000" w:themeColor="text1"/>
        </w:rPr>
        <w:t>C</w:t>
      </w:r>
      <w:r w:rsidR="005E07C8">
        <w:rPr>
          <w:rFonts w:ascii="Times New Roman" w:eastAsia="Times New Roman" w:hAnsi="Times New Roman" w:cs="Times New Roman"/>
          <w:color w:val="000000" w:themeColor="text1"/>
        </w:rPr>
        <w:t>arrier</w:t>
      </w:r>
      <w:r w:rsidR="00EE518B" w:rsidRPr="00EE518B">
        <w:rPr>
          <w:rFonts w:ascii="Times New Roman" w:hAnsi="Times New Roman" w:cs="Times New Roman"/>
        </w:rPr>
        <w:t xml:space="preserve"> and that it shall not co-broker, trip lease, or otherwise subcontract the transportation or handling of any shipment tendered to it pursuant to this Agreement.</w:t>
      </w:r>
    </w:p>
    <w:p w14:paraId="007F92D4" w14:textId="7AAFD296" w:rsidR="00843446" w:rsidRDefault="00EE518B" w:rsidP="00843446">
      <w:pPr>
        <w:spacing w:after="0"/>
        <w:jc w:val="both"/>
        <w:rPr>
          <w:rFonts w:ascii="Times New Roman" w:hAnsi="Times New Roman" w:cs="Times New Roman"/>
        </w:rPr>
      </w:pPr>
      <w:r w:rsidRPr="00EE518B">
        <w:rPr>
          <w:rFonts w:ascii="Times New Roman" w:hAnsi="Times New Roman" w:cs="Times New Roman"/>
        </w:rPr>
        <w:t xml:space="preserve"> </w:t>
      </w:r>
    </w:p>
    <w:p w14:paraId="2A36975C" w14:textId="1A700C8A" w:rsidR="00EE518B" w:rsidRDefault="0004343D" w:rsidP="00843446">
      <w:pPr>
        <w:spacing w:after="0"/>
        <w:jc w:val="both"/>
        <w:rPr>
          <w:rFonts w:ascii="Times New Roman" w:hAnsi="Times New Roman" w:cs="Times New Roman"/>
        </w:rPr>
      </w:pPr>
      <w:r>
        <w:rPr>
          <w:rFonts w:ascii="Times New Roman" w:hAnsi="Times New Roman" w:cs="Times New Roman"/>
        </w:rPr>
        <w:t>k</w:t>
      </w:r>
      <w:r w:rsidR="00EE518B" w:rsidRPr="00EE518B">
        <w:rPr>
          <w:rFonts w:ascii="Times New Roman" w:hAnsi="Times New Roman" w:cs="Times New Roman"/>
        </w:rPr>
        <w:t xml:space="preserve">. That it will waive liens it may otherwise have with respect to goods tendered by or to SHIPPER. </w:t>
      </w:r>
    </w:p>
    <w:p w14:paraId="08E01E37" w14:textId="77777777" w:rsidR="0004343D" w:rsidRDefault="0004343D" w:rsidP="00843446">
      <w:pPr>
        <w:spacing w:after="0"/>
        <w:jc w:val="both"/>
        <w:rPr>
          <w:rFonts w:ascii="Times New Roman" w:hAnsi="Times New Roman" w:cs="Times New Roman"/>
        </w:rPr>
      </w:pPr>
    </w:p>
    <w:p w14:paraId="1F228F3E" w14:textId="09E15E81" w:rsidR="00297240" w:rsidRDefault="00FC04C6" w:rsidP="00843446">
      <w:pPr>
        <w:spacing w:after="0"/>
        <w:jc w:val="both"/>
        <w:rPr>
          <w:rFonts w:ascii="Times New Roman" w:hAnsi="Times New Roman" w:cs="Times New Roman"/>
        </w:rPr>
      </w:pPr>
      <w:r>
        <w:rPr>
          <w:rFonts w:ascii="Times New Roman" w:hAnsi="Times New Roman" w:cs="Times New Roman"/>
          <w:b/>
          <w:bCs/>
        </w:rPr>
        <w:t>7</w:t>
      </w:r>
      <w:r w:rsidR="00BA08C2">
        <w:rPr>
          <w:rFonts w:ascii="Times New Roman" w:hAnsi="Times New Roman" w:cs="Times New Roman"/>
        </w:rPr>
        <w:t xml:space="preserve">.  </w:t>
      </w:r>
      <w:r w:rsidR="00BA08C2">
        <w:rPr>
          <w:rFonts w:ascii="Times New Roman" w:hAnsi="Times New Roman" w:cs="Times New Roman"/>
          <w:b/>
          <w:bCs/>
          <w:u w:val="single"/>
        </w:rPr>
        <w:t>BILLS OF LADING</w:t>
      </w:r>
      <w:r w:rsidR="00BA08C2">
        <w:rPr>
          <w:rFonts w:ascii="Times New Roman" w:hAnsi="Times New Roman" w:cs="Times New Roman"/>
          <w:b/>
          <w:bCs/>
        </w:rPr>
        <w:t xml:space="preserve">.  </w:t>
      </w:r>
      <w:r w:rsidR="00BA08C2">
        <w:rPr>
          <w:rFonts w:ascii="Times New Roman" w:hAnsi="Times New Roman" w:cs="Times New Roman"/>
        </w:rPr>
        <w:t>All shipments for which BROKER arranges transportation shall move under and be governed by the terms and conditions of a Standard Truckload Bill of Lading</w:t>
      </w:r>
      <w:r w:rsidR="00A013F7">
        <w:rPr>
          <w:rFonts w:ascii="Times New Roman" w:hAnsi="Times New Roman" w:cs="Times New Roman"/>
        </w:rPr>
        <w:t xml:space="preserve"> or substantially similar form</w:t>
      </w:r>
      <w:r w:rsidR="00BA08C2">
        <w:rPr>
          <w:rFonts w:ascii="Times New Roman" w:hAnsi="Times New Roman" w:cs="Times New Roman"/>
        </w:rPr>
        <w:t xml:space="preserve">, regardless of any form or receipt which may by used by consignor, and whether or not signed by a driver or agent of the Selected Motor Carrier or of BROKER.  Non-conforming bills of lading shall be a receipt for goods only.  The Selected Motor Carrier, not BROKER, is to be named on the bill of lading as “carrier of record” and any designation of BROKER as the “carrier” shall be of no effect.  SHIPPER’s or any </w:t>
      </w:r>
      <w:r w:rsidR="008424B8">
        <w:rPr>
          <w:rFonts w:ascii="Times New Roman" w:hAnsi="Times New Roman" w:cs="Times New Roman"/>
        </w:rPr>
        <w:t>Selected M</w:t>
      </w:r>
      <w:r w:rsidR="00BA08C2">
        <w:rPr>
          <w:rFonts w:ascii="Times New Roman" w:hAnsi="Times New Roman" w:cs="Times New Roman"/>
        </w:rPr>
        <w:t xml:space="preserve">otor </w:t>
      </w:r>
      <w:r w:rsidR="008424B8">
        <w:rPr>
          <w:rFonts w:ascii="Times New Roman" w:hAnsi="Times New Roman" w:cs="Times New Roman"/>
        </w:rPr>
        <w:t>C</w:t>
      </w:r>
      <w:r w:rsidR="00BA08C2">
        <w:rPr>
          <w:rFonts w:ascii="Times New Roman" w:hAnsi="Times New Roman" w:cs="Times New Roman"/>
        </w:rPr>
        <w:t>arrier’s insertion of BROKER’s name on the bill of lading shall be for SHIPPER convenience and shall not change BROKER’s status as a property broker.</w:t>
      </w:r>
    </w:p>
    <w:p w14:paraId="0DEFD480" w14:textId="44B7F2A3" w:rsidR="00855DAD" w:rsidRDefault="00855DAD" w:rsidP="00843446">
      <w:pPr>
        <w:spacing w:after="0"/>
        <w:jc w:val="both"/>
        <w:rPr>
          <w:rFonts w:ascii="Times New Roman" w:hAnsi="Times New Roman" w:cs="Times New Roman"/>
        </w:rPr>
      </w:pPr>
    </w:p>
    <w:p w14:paraId="5FE443A2" w14:textId="039B9B7C" w:rsidR="00855DAD" w:rsidRDefault="00FC04C6" w:rsidP="00843446">
      <w:pPr>
        <w:spacing w:after="0"/>
        <w:jc w:val="both"/>
        <w:rPr>
          <w:rFonts w:ascii="Times New Roman" w:hAnsi="Times New Roman" w:cs="Times New Roman"/>
        </w:rPr>
      </w:pPr>
      <w:r>
        <w:rPr>
          <w:rFonts w:ascii="Times New Roman" w:hAnsi="Times New Roman" w:cs="Times New Roman"/>
          <w:b/>
          <w:bCs/>
        </w:rPr>
        <w:t>8</w:t>
      </w:r>
      <w:r w:rsidR="00371EE2">
        <w:rPr>
          <w:rFonts w:ascii="Times New Roman" w:hAnsi="Times New Roman" w:cs="Times New Roman"/>
        </w:rPr>
        <w:t xml:space="preserve">.  </w:t>
      </w:r>
      <w:r w:rsidR="00371EE2">
        <w:rPr>
          <w:rFonts w:ascii="Times New Roman" w:hAnsi="Times New Roman" w:cs="Times New Roman"/>
          <w:b/>
          <w:bCs/>
          <w:u w:val="single"/>
        </w:rPr>
        <w:t>GENERAL FREIGHT</w:t>
      </w:r>
      <w:r w:rsidR="00371EE2">
        <w:rPr>
          <w:rFonts w:ascii="Times New Roman" w:hAnsi="Times New Roman" w:cs="Times New Roman"/>
          <w:b/>
          <w:bCs/>
        </w:rPr>
        <w:t xml:space="preserve">.  </w:t>
      </w:r>
      <w:r w:rsidR="00371EE2">
        <w:rPr>
          <w:rFonts w:ascii="Times New Roman" w:hAnsi="Times New Roman" w:cs="Times New Roman"/>
        </w:rPr>
        <w:t xml:space="preserve">BROKER </w:t>
      </w:r>
      <w:r w:rsidR="00371EE2" w:rsidRPr="00371EE2">
        <w:rPr>
          <w:rFonts w:ascii="Times New Roman" w:hAnsi="Times New Roman" w:cs="Times New Roman"/>
        </w:rPr>
        <w:t>shall arrange for the transportation of general commodities between points in the United States</w:t>
      </w:r>
      <w:r w:rsidR="00B55B77">
        <w:rPr>
          <w:rFonts w:ascii="Times New Roman" w:hAnsi="Times New Roman" w:cs="Times New Roman"/>
        </w:rPr>
        <w:t>, and within, to, and from Canada and Mexico</w:t>
      </w:r>
      <w:r w:rsidR="00371EE2" w:rsidRPr="00371EE2">
        <w:rPr>
          <w:rFonts w:ascii="Times New Roman" w:hAnsi="Times New Roman" w:cs="Times New Roman"/>
        </w:rPr>
        <w:t>, except household goods, commodities in bulk, targeted commodities</w:t>
      </w:r>
      <w:r w:rsidR="00716605">
        <w:rPr>
          <w:rFonts w:ascii="Times New Roman" w:hAnsi="Times New Roman" w:cs="Times New Roman"/>
        </w:rPr>
        <w:t xml:space="preserve">, and certain Hazardous Materials as set forth below.  </w:t>
      </w:r>
      <w:r w:rsidR="00371EE2">
        <w:rPr>
          <w:rFonts w:ascii="Times New Roman" w:hAnsi="Times New Roman" w:cs="Times New Roman"/>
        </w:rPr>
        <w:t>BROKER</w:t>
      </w:r>
      <w:r w:rsidR="00371EE2" w:rsidRPr="00371EE2">
        <w:rPr>
          <w:rFonts w:ascii="Times New Roman" w:hAnsi="Times New Roman" w:cs="Times New Roman"/>
        </w:rPr>
        <w:t xml:space="preserve"> shall only arrange for the transportation of such commodities if agreed to </w:t>
      </w:r>
      <w:r w:rsidR="00657C78">
        <w:rPr>
          <w:rFonts w:ascii="Times New Roman" w:hAnsi="Times New Roman" w:cs="Times New Roman"/>
        </w:rPr>
        <w:t xml:space="preserve">in writing </w:t>
      </w:r>
      <w:r w:rsidR="00371EE2" w:rsidRPr="00371EE2">
        <w:rPr>
          <w:rFonts w:ascii="Times New Roman" w:hAnsi="Times New Roman" w:cs="Times New Roman"/>
        </w:rPr>
        <w:t xml:space="preserve">between the </w:t>
      </w:r>
      <w:r w:rsidR="00371EE2">
        <w:rPr>
          <w:rFonts w:ascii="Times New Roman" w:hAnsi="Times New Roman" w:cs="Times New Roman"/>
        </w:rPr>
        <w:t>Parties</w:t>
      </w:r>
      <w:r w:rsidR="00371EE2" w:rsidRPr="00371EE2">
        <w:rPr>
          <w:rFonts w:ascii="Times New Roman" w:hAnsi="Times New Roman" w:cs="Times New Roman"/>
        </w:rPr>
        <w:t xml:space="preserve"> prior to shipment tender </w:t>
      </w:r>
      <w:r w:rsidR="00657C78">
        <w:rPr>
          <w:rFonts w:ascii="Times New Roman" w:hAnsi="Times New Roman" w:cs="Times New Roman"/>
        </w:rPr>
        <w:t xml:space="preserve">and </w:t>
      </w:r>
      <w:r w:rsidR="00371EE2" w:rsidRPr="00371EE2">
        <w:rPr>
          <w:rFonts w:ascii="Times New Roman" w:hAnsi="Times New Roman" w:cs="Times New Roman"/>
        </w:rPr>
        <w:t xml:space="preserve">signed by an authorized representative of </w:t>
      </w:r>
      <w:r w:rsidR="00371EE2">
        <w:rPr>
          <w:rFonts w:ascii="Times New Roman" w:hAnsi="Times New Roman" w:cs="Times New Roman"/>
        </w:rPr>
        <w:t>BROKER</w:t>
      </w:r>
      <w:r w:rsidR="00371EE2" w:rsidRPr="00371EE2">
        <w:rPr>
          <w:rFonts w:ascii="Times New Roman" w:hAnsi="Times New Roman" w:cs="Times New Roman"/>
        </w:rPr>
        <w:t xml:space="preserve">. </w:t>
      </w:r>
      <w:r w:rsidR="00371EE2">
        <w:rPr>
          <w:rFonts w:ascii="Times New Roman" w:hAnsi="Times New Roman" w:cs="Times New Roman"/>
        </w:rPr>
        <w:t xml:space="preserve"> </w:t>
      </w:r>
    </w:p>
    <w:p w14:paraId="14E938DE" w14:textId="523746E8" w:rsidR="00371EE2" w:rsidRDefault="00371EE2" w:rsidP="00843446">
      <w:pPr>
        <w:spacing w:after="0"/>
        <w:jc w:val="both"/>
        <w:rPr>
          <w:rFonts w:ascii="Times New Roman" w:hAnsi="Times New Roman" w:cs="Times New Roman"/>
        </w:rPr>
      </w:pPr>
    </w:p>
    <w:p w14:paraId="2DA81D35" w14:textId="49AED229" w:rsidR="00371EE2" w:rsidRDefault="00FC04C6" w:rsidP="00843446">
      <w:pPr>
        <w:spacing w:after="0"/>
        <w:jc w:val="both"/>
        <w:rPr>
          <w:rFonts w:ascii="Times New Roman" w:hAnsi="Times New Roman" w:cs="Times New Roman"/>
        </w:rPr>
      </w:pPr>
      <w:r>
        <w:rPr>
          <w:rFonts w:ascii="Times New Roman" w:hAnsi="Times New Roman" w:cs="Times New Roman"/>
          <w:b/>
          <w:bCs/>
        </w:rPr>
        <w:t>9</w:t>
      </w:r>
      <w:r w:rsidR="00716605">
        <w:rPr>
          <w:rFonts w:ascii="Times New Roman" w:hAnsi="Times New Roman" w:cs="Times New Roman"/>
        </w:rPr>
        <w:t xml:space="preserve">.  </w:t>
      </w:r>
      <w:r w:rsidR="00716605">
        <w:rPr>
          <w:rFonts w:ascii="Times New Roman" w:hAnsi="Times New Roman" w:cs="Times New Roman"/>
          <w:b/>
          <w:bCs/>
          <w:u w:val="single"/>
        </w:rPr>
        <w:t>HAZARDOUS MATERIALS</w:t>
      </w:r>
      <w:r w:rsidR="00716605">
        <w:rPr>
          <w:rFonts w:ascii="Times New Roman" w:hAnsi="Times New Roman" w:cs="Times New Roman"/>
          <w:b/>
          <w:bCs/>
        </w:rPr>
        <w:t xml:space="preserve">.  </w:t>
      </w:r>
      <w:r w:rsidR="00716605" w:rsidRPr="00716605">
        <w:rPr>
          <w:rFonts w:ascii="Times New Roman" w:hAnsi="Times New Roman" w:cs="Times New Roman"/>
        </w:rPr>
        <w:t>SHIPPER shall comply with all applicable laws and regulations relating to the transportation of hazardous materials as defined in 49 C</w:t>
      </w:r>
      <w:r w:rsidR="00716605">
        <w:rPr>
          <w:rFonts w:ascii="Times New Roman" w:hAnsi="Times New Roman" w:cs="Times New Roman"/>
        </w:rPr>
        <w:t>.</w:t>
      </w:r>
      <w:r w:rsidR="00716605" w:rsidRPr="00716605">
        <w:rPr>
          <w:rFonts w:ascii="Times New Roman" w:hAnsi="Times New Roman" w:cs="Times New Roman"/>
        </w:rPr>
        <w:t>F</w:t>
      </w:r>
      <w:r w:rsidR="00716605">
        <w:rPr>
          <w:rFonts w:ascii="Times New Roman" w:hAnsi="Times New Roman" w:cs="Times New Roman"/>
        </w:rPr>
        <w:t>.</w:t>
      </w:r>
      <w:r w:rsidR="00716605" w:rsidRPr="00716605">
        <w:rPr>
          <w:rFonts w:ascii="Times New Roman" w:hAnsi="Times New Roman" w:cs="Times New Roman"/>
        </w:rPr>
        <w:t>R</w:t>
      </w:r>
      <w:r w:rsidR="00716605">
        <w:rPr>
          <w:rFonts w:ascii="Times New Roman" w:hAnsi="Times New Roman" w:cs="Times New Roman"/>
        </w:rPr>
        <w:t>.</w:t>
      </w:r>
      <w:r w:rsidR="00716605" w:rsidRPr="00716605">
        <w:rPr>
          <w:rFonts w:ascii="Times New Roman" w:hAnsi="Times New Roman" w:cs="Times New Roman"/>
        </w:rPr>
        <w:t xml:space="preserve"> 171</w:t>
      </w:r>
      <w:r w:rsidR="00716605">
        <w:rPr>
          <w:rFonts w:ascii="Times New Roman" w:hAnsi="Times New Roman" w:cs="Times New Roman"/>
        </w:rPr>
        <w:t>,</w:t>
      </w:r>
      <w:r w:rsidR="00716605" w:rsidRPr="00716605">
        <w:rPr>
          <w:rFonts w:ascii="Times New Roman" w:hAnsi="Times New Roman" w:cs="Times New Roman"/>
        </w:rPr>
        <w:t xml:space="preserve"> et seq.</w:t>
      </w:r>
      <w:r w:rsidR="00657C78">
        <w:rPr>
          <w:rFonts w:ascii="Times New Roman" w:hAnsi="Times New Roman" w:cs="Times New Roman"/>
        </w:rPr>
        <w:t xml:space="preserve"> (the “Hazardous Materials”)</w:t>
      </w:r>
      <w:r w:rsidR="00716605">
        <w:rPr>
          <w:rFonts w:ascii="Times New Roman" w:hAnsi="Times New Roman" w:cs="Times New Roman"/>
        </w:rPr>
        <w:t>,</w:t>
      </w:r>
      <w:r w:rsidR="00716605" w:rsidRPr="00716605">
        <w:rPr>
          <w:rFonts w:ascii="Times New Roman" w:hAnsi="Times New Roman" w:cs="Times New Roman"/>
        </w:rPr>
        <w:t xml:space="preserve"> to the extent that any shipments constitute </w:t>
      </w:r>
      <w:r w:rsidR="00657C78">
        <w:rPr>
          <w:rFonts w:ascii="Times New Roman" w:hAnsi="Times New Roman" w:cs="Times New Roman"/>
        </w:rPr>
        <w:t>H</w:t>
      </w:r>
      <w:r w:rsidR="00716605" w:rsidRPr="00716605">
        <w:rPr>
          <w:rFonts w:ascii="Times New Roman" w:hAnsi="Times New Roman" w:cs="Times New Roman"/>
        </w:rPr>
        <w:t xml:space="preserve">azardous </w:t>
      </w:r>
      <w:r w:rsidR="00657C78">
        <w:rPr>
          <w:rFonts w:ascii="Times New Roman" w:hAnsi="Times New Roman" w:cs="Times New Roman"/>
        </w:rPr>
        <w:t>M</w:t>
      </w:r>
      <w:r w:rsidR="00716605" w:rsidRPr="00716605">
        <w:rPr>
          <w:rFonts w:ascii="Times New Roman" w:hAnsi="Times New Roman" w:cs="Times New Roman"/>
        </w:rPr>
        <w:t xml:space="preserve">aterials. </w:t>
      </w:r>
      <w:r w:rsidR="00716605">
        <w:rPr>
          <w:rFonts w:ascii="Times New Roman" w:hAnsi="Times New Roman" w:cs="Times New Roman"/>
        </w:rPr>
        <w:t xml:space="preserve"> SHIPPER</w:t>
      </w:r>
      <w:r w:rsidR="00716605" w:rsidRPr="00716605">
        <w:rPr>
          <w:rFonts w:ascii="Times New Roman" w:hAnsi="Times New Roman" w:cs="Times New Roman"/>
        </w:rPr>
        <w:t xml:space="preserve"> is obligated to inform </w:t>
      </w:r>
      <w:r w:rsidR="00716605">
        <w:rPr>
          <w:rFonts w:ascii="Times New Roman" w:hAnsi="Times New Roman" w:cs="Times New Roman"/>
        </w:rPr>
        <w:t xml:space="preserve">BROKER </w:t>
      </w:r>
      <w:r w:rsidR="00716605" w:rsidRPr="00716605">
        <w:rPr>
          <w:rFonts w:ascii="Times New Roman" w:hAnsi="Times New Roman" w:cs="Times New Roman"/>
        </w:rPr>
        <w:t xml:space="preserve">immediately if any such shipments do constitute </w:t>
      </w:r>
      <w:r w:rsidR="00CC3169">
        <w:rPr>
          <w:rFonts w:ascii="Times New Roman" w:hAnsi="Times New Roman" w:cs="Times New Roman"/>
        </w:rPr>
        <w:t>H</w:t>
      </w:r>
      <w:r w:rsidR="00716605" w:rsidRPr="00716605">
        <w:rPr>
          <w:rFonts w:ascii="Times New Roman" w:hAnsi="Times New Roman" w:cs="Times New Roman"/>
        </w:rPr>
        <w:t xml:space="preserve">azardous </w:t>
      </w:r>
      <w:r w:rsidR="00CC3169">
        <w:rPr>
          <w:rFonts w:ascii="Times New Roman" w:hAnsi="Times New Roman" w:cs="Times New Roman"/>
        </w:rPr>
        <w:t>M</w:t>
      </w:r>
      <w:r w:rsidR="00716605" w:rsidRPr="00716605">
        <w:rPr>
          <w:rFonts w:ascii="Times New Roman" w:hAnsi="Times New Roman" w:cs="Times New Roman"/>
        </w:rPr>
        <w:t xml:space="preserve">aterials. </w:t>
      </w:r>
      <w:r w:rsidR="00716605">
        <w:rPr>
          <w:rFonts w:ascii="Times New Roman" w:hAnsi="Times New Roman" w:cs="Times New Roman"/>
        </w:rPr>
        <w:t xml:space="preserve"> SHIPPER</w:t>
      </w:r>
      <w:r w:rsidR="00716605" w:rsidRPr="00716605">
        <w:rPr>
          <w:rFonts w:ascii="Times New Roman" w:hAnsi="Times New Roman" w:cs="Times New Roman"/>
        </w:rPr>
        <w:t xml:space="preserve"> shall defend, </w:t>
      </w:r>
      <w:proofErr w:type="gramStart"/>
      <w:r w:rsidR="00716605" w:rsidRPr="00716605">
        <w:rPr>
          <w:rFonts w:ascii="Times New Roman" w:hAnsi="Times New Roman" w:cs="Times New Roman"/>
        </w:rPr>
        <w:t>indemnify</w:t>
      </w:r>
      <w:proofErr w:type="gramEnd"/>
      <w:r w:rsidR="00716605" w:rsidRPr="00716605">
        <w:rPr>
          <w:rFonts w:ascii="Times New Roman" w:hAnsi="Times New Roman" w:cs="Times New Roman"/>
        </w:rPr>
        <w:t xml:space="preserve"> and hold </w:t>
      </w:r>
      <w:r w:rsidR="00716605">
        <w:rPr>
          <w:rFonts w:ascii="Times New Roman" w:hAnsi="Times New Roman" w:cs="Times New Roman"/>
        </w:rPr>
        <w:t>BROKER</w:t>
      </w:r>
      <w:r w:rsidR="00716605" w:rsidRPr="00716605">
        <w:rPr>
          <w:rFonts w:ascii="Times New Roman" w:hAnsi="Times New Roman" w:cs="Times New Roman"/>
        </w:rPr>
        <w:t xml:space="preserve"> harmless from any penalties, damages or liability of any kind, including reasonable attorney fees, arising out of </w:t>
      </w:r>
      <w:r w:rsidR="00716605">
        <w:rPr>
          <w:rFonts w:ascii="Times New Roman" w:hAnsi="Times New Roman" w:cs="Times New Roman"/>
        </w:rPr>
        <w:t>SHIPPER</w:t>
      </w:r>
      <w:r w:rsidR="00716605" w:rsidRPr="00716605">
        <w:rPr>
          <w:rFonts w:ascii="Times New Roman" w:hAnsi="Times New Roman" w:cs="Times New Roman"/>
        </w:rPr>
        <w:t xml:space="preserve">’s failure to comply with the requirements of this section </w:t>
      </w:r>
      <w:r w:rsidR="00716605">
        <w:rPr>
          <w:rFonts w:ascii="Times New Roman" w:hAnsi="Times New Roman" w:cs="Times New Roman"/>
        </w:rPr>
        <w:t xml:space="preserve">or </w:t>
      </w:r>
      <w:r w:rsidR="00716605" w:rsidRPr="00716605">
        <w:rPr>
          <w:rFonts w:ascii="Times New Roman" w:hAnsi="Times New Roman" w:cs="Times New Roman"/>
        </w:rPr>
        <w:t xml:space="preserve">applicable </w:t>
      </w:r>
      <w:r w:rsidR="00CC3169">
        <w:rPr>
          <w:rFonts w:ascii="Times New Roman" w:hAnsi="Times New Roman" w:cs="Times New Roman"/>
        </w:rPr>
        <w:t>H</w:t>
      </w:r>
      <w:r w:rsidR="00716605" w:rsidRPr="00716605">
        <w:rPr>
          <w:rFonts w:ascii="Times New Roman" w:hAnsi="Times New Roman" w:cs="Times New Roman"/>
        </w:rPr>
        <w:t xml:space="preserve">azardous </w:t>
      </w:r>
      <w:r w:rsidR="00CC3169">
        <w:rPr>
          <w:rFonts w:ascii="Times New Roman" w:hAnsi="Times New Roman" w:cs="Times New Roman"/>
        </w:rPr>
        <w:t>M</w:t>
      </w:r>
      <w:r w:rsidR="00716605" w:rsidRPr="00716605">
        <w:rPr>
          <w:rFonts w:ascii="Times New Roman" w:hAnsi="Times New Roman" w:cs="Times New Roman"/>
        </w:rPr>
        <w:t xml:space="preserve">aterials laws and regulations. </w:t>
      </w:r>
      <w:r w:rsidR="00716605">
        <w:rPr>
          <w:rFonts w:ascii="Times New Roman" w:hAnsi="Times New Roman" w:cs="Times New Roman"/>
        </w:rPr>
        <w:t xml:space="preserve"> SHIPPER</w:t>
      </w:r>
      <w:r w:rsidR="00716605" w:rsidRPr="00716605">
        <w:rPr>
          <w:rFonts w:ascii="Times New Roman" w:hAnsi="Times New Roman" w:cs="Times New Roman"/>
        </w:rPr>
        <w:t xml:space="preserve"> is solely responsible for all placarding needed for trailers that are loaded with </w:t>
      </w:r>
      <w:r w:rsidR="00CC3169">
        <w:rPr>
          <w:rFonts w:ascii="Times New Roman" w:hAnsi="Times New Roman" w:cs="Times New Roman"/>
        </w:rPr>
        <w:t>H</w:t>
      </w:r>
      <w:r w:rsidR="00716605" w:rsidRPr="00716605">
        <w:rPr>
          <w:rFonts w:ascii="Times New Roman" w:hAnsi="Times New Roman" w:cs="Times New Roman"/>
        </w:rPr>
        <w:t xml:space="preserve">azardous </w:t>
      </w:r>
      <w:r w:rsidR="00CC3169">
        <w:rPr>
          <w:rFonts w:ascii="Times New Roman" w:hAnsi="Times New Roman" w:cs="Times New Roman"/>
        </w:rPr>
        <w:t>M</w:t>
      </w:r>
      <w:r w:rsidR="00716605" w:rsidRPr="00716605">
        <w:rPr>
          <w:rFonts w:ascii="Times New Roman" w:hAnsi="Times New Roman" w:cs="Times New Roman"/>
        </w:rPr>
        <w:t>aterials, waste</w:t>
      </w:r>
      <w:r w:rsidR="00716605">
        <w:rPr>
          <w:rFonts w:ascii="Times New Roman" w:hAnsi="Times New Roman" w:cs="Times New Roman"/>
        </w:rPr>
        <w:t>,</w:t>
      </w:r>
      <w:r w:rsidR="00716605" w:rsidRPr="00716605">
        <w:rPr>
          <w:rFonts w:ascii="Times New Roman" w:hAnsi="Times New Roman" w:cs="Times New Roman"/>
        </w:rPr>
        <w:t xml:space="preserve"> or substances. </w:t>
      </w:r>
      <w:r w:rsidR="00716605">
        <w:rPr>
          <w:rFonts w:ascii="Times New Roman" w:hAnsi="Times New Roman" w:cs="Times New Roman"/>
        </w:rPr>
        <w:t xml:space="preserve"> </w:t>
      </w:r>
      <w:r w:rsidR="00716605" w:rsidRPr="00716605">
        <w:rPr>
          <w:rFonts w:ascii="Times New Roman" w:hAnsi="Times New Roman" w:cs="Times New Roman"/>
        </w:rPr>
        <w:t xml:space="preserve">A minimum of </w:t>
      </w:r>
      <w:r w:rsidR="00CC3169">
        <w:rPr>
          <w:rFonts w:ascii="Times New Roman" w:hAnsi="Times New Roman" w:cs="Times New Roman"/>
        </w:rPr>
        <w:t>forty-eight (</w:t>
      </w:r>
      <w:r w:rsidR="00716605" w:rsidRPr="00716605">
        <w:rPr>
          <w:rFonts w:ascii="Times New Roman" w:hAnsi="Times New Roman" w:cs="Times New Roman"/>
        </w:rPr>
        <w:t>48</w:t>
      </w:r>
      <w:r w:rsidR="00CC3169">
        <w:rPr>
          <w:rFonts w:ascii="Times New Roman" w:hAnsi="Times New Roman" w:cs="Times New Roman"/>
        </w:rPr>
        <w:t>)</w:t>
      </w:r>
      <w:r w:rsidR="00716605" w:rsidRPr="00716605">
        <w:rPr>
          <w:rFonts w:ascii="Times New Roman" w:hAnsi="Times New Roman" w:cs="Times New Roman"/>
        </w:rPr>
        <w:t xml:space="preserve"> hours advance notice must be given to </w:t>
      </w:r>
      <w:r w:rsidR="00716605">
        <w:rPr>
          <w:rFonts w:ascii="Times New Roman" w:hAnsi="Times New Roman" w:cs="Times New Roman"/>
        </w:rPr>
        <w:t>BROKER</w:t>
      </w:r>
      <w:r w:rsidR="00716605" w:rsidRPr="00716605">
        <w:rPr>
          <w:rFonts w:ascii="Times New Roman" w:hAnsi="Times New Roman" w:cs="Times New Roman"/>
        </w:rPr>
        <w:t xml:space="preserve"> before tendering shipments </w:t>
      </w:r>
      <w:r w:rsidR="000D745B">
        <w:rPr>
          <w:rFonts w:ascii="Times New Roman" w:hAnsi="Times New Roman" w:cs="Times New Roman"/>
        </w:rPr>
        <w:t xml:space="preserve">containing </w:t>
      </w:r>
      <w:r w:rsidR="00CC3169">
        <w:rPr>
          <w:rFonts w:ascii="Times New Roman" w:hAnsi="Times New Roman" w:cs="Times New Roman"/>
        </w:rPr>
        <w:t>H</w:t>
      </w:r>
      <w:r w:rsidR="000D745B">
        <w:rPr>
          <w:rFonts w:ascii="Times New Roman" w:hAnsi="Times New Roman" w:cs="Times New Roman"/>
        </w:rPr>
        <w:t xml:space="preserve">azardous </w:t>
      </w:r>
      <w:r w:rsidR="00CC3169">
        <w:rPr>
          <w:rFonts w:ascii="Times New Roman" w:hAnsi="Times New Roman" w:cs="Times New Roman"/>
        </w:rPr>
        <w:t>M</w:t>
      </w:r>
      <w:r w:rsidR="000D745B">
        <w:rPr>
          <w:rFonts w:ascii="Times New Roman" w:hAnsi="Times New Roman" w:cs="Times New Roman"/>
        </w:rPr>
        <w:t xml:space="preserve">aterials, </w:t>
      </w:r>
      <w:r w:rsidR="00716605" w:rsidRPr="00716605">
        <w:rPr>
          <w:rFonts w:ascii="Times New Roman" w:hAnsi="Times New Roman" w:cs="Times New Roman"/>
        </w:rPr>
        <w:t xml:space="preserve">advising the name of consignor, origin, </w:t>
      </w:r>
      <w:proofErr w:type="gramStart"/>
      <w:r w:rsidR="00716605" w:rsidRPr="00716605">
        <w:rPr>
          <w:rFonts w:ascii="Times New Roman" w:hAnsi="Times New Roman" w:cs="Times New Roman"/>
        </w:rPr>
        <w:t>consignee</w:t>
      </w:r>
      <w:proofErr w:type="gramEnd"/>
      <w:r w:rsidR="00716605" w:rsidRPr="00716605">
        <w:rPr>
          <w:rFonts w:ascii="Times New Roman" w:hAnsi="Times New Roman" w:cs="Times New Roman"/>
        </w:rPr>
        <w:t xml:space="preserve"> and destination. </w:t>
      </w:r>
      <w:r w:rsidR="00716605">
        <w:rPr>
          <w:rFonts w:ascii="Times New Roman" w:hAnsi="Times New Roman" w:cs="Times New Roman"/>
        </w:rPr>
        <w:t xml:space="preserve"> </w:t>
      </w:r>
      <w:r w:rsidR="00716605" w:rsidRPr="00716605">
        <w:rPr>
          <w:rFonts w:ascii="Times New Roman" w:hAnsi="Times New Roman" w:cs="Times New Roman"/>
        </w:rPr>
        <w:t xml:space="preserve">Material Data Safety Sheet Information must be clearly and completely listed on the bill of lading. </w:t>
      </w:r>
      <w:r w:rsidR="00716605">
        <w:rPr>
          <w:rFonts w:ascii="Times New Roman" w:hAnsi="Times New Roman" w:cs="Times New Roman"/>
        </w:rPr>
        <w:t xml:space="preserve"> BROKER</w:t>
      </w:r>
      <w:r w:rsidR="00716605" w:rsidRPr="00716605">
        <w:rPr>
          <w:rFonts w:ascii="Times New Roman" w:hAnsi="Times New Roman" w:cs="Times New Roman"/>
        </w:rPr>
        <w:t xml:space="preserve"> will not arrange for the transport of the following commodities: Class 1.1, 1.2 or 1.3 Explosives; Class 5.2 Peroxides (Temp Control); Class 6.1 Poison Inhalation Hazard (A or B); Class 7 Radioactive (Yellow III Label Only); Class 2.3 Poison Gas; Radioactive Materials; Highway route controlled quantity of Class 7 Materials; Class 4.3 Materials; Dangerous When Wet; Explosives; more than 25kg (55 </w:t>
      </w:r>
      <w:r w:rsidR="00B6148F" w:rsidRPr="00716605">
        <w:rPr>
          <w:rFonts w:ascii="Times New Roman" w:hAnsi="Times New Roman" w:cs="Times New Roman"/>
        </w:rPr>
        <w:t>lbs.</w:t>
      </w:r>
      <w:r w:rsidR="00716605" w:rsidRPr="00716605">
        <w:rPr>
          <w:rFonts w:ascii="Times New Roman" w:hAnsi="Times New Roman" w:cs="Times New Roman"/>
        </w:rPr>
        <w:t xml:space="preserve">) of a Division 1.1, 1.2, or 1.3 material; an amount of a Division 1.5 material requiring a placard under 49 CFR Part 172, subpart F; Toxic by Inhalation (Division 2.3 and 6.1) Materials; Hazard Zone A material in a packaging with a capacity </w:t>
      </w:r>
      <w:r w:rsidR="00716605" w:rsidRPr="00716605">
        <w:rPr>
          <w:rFonts w:ascii="Times New Roman" w:hAnsi="Times New Roman" w:cs="Times New Roman"/>
        </w:rPr>
        <w:lastRenderedPageBreak/>
        <w:t>greater than 1 liter (0.26 gallons); Hazard Zone B materials in a bulk packaging (capacity great than 450 liters [199 gallons]); Hazard Zone C or D materials in a bulk packaging having a capacity equal to or greater than 13,248 liters</w:t>
      </w:r>
      <w:r w:rsidR="00716605">
        <w:rPr>
          <w:rFonts w:ascii="Times New Roman" w:hAnsi="Times New Roman" w:cs="Times New Roman"/>
        </w:rPr>
        <w:t xml:space="preserve"> </w:t>
      </w:r>
      <w:r w:rsidR="00716605" w:rsidRPr="00716605">
        <w:rPr>
          <w:rFonts w:ascii="Times New Roman" w:hAnsi="Times New Roman" w:cs="Times New Roman"/>
        </w:rPr>
        <w:t xml:space="preserve">(3,500 gallons); or compressed or refrigerated liquid methane or natural gas or other liquefied gas with a methane content of at least 85 percent in a bulk packaging having a capacity equal to or greater than 13,248 liters (3,500 gallons) for liquid or gases. </w:t>
      </w:r>
      <w:r w:rsidR="00716605">
        <w:rPr>
          <w:rFonts w:ascii="Times New Roman" w:hAnsi="Times New Roman" w:cs="Times New Roman"/>
        </w:rPr>
        <w:t xml:space="preserve"> BROKER </w:t>
      </w:r>
      <w:r w:rsidR="00716605" w:rsidRPr="00716605">
        <w:rPr>
          <w:rFonts w:ascii="Times New Roman" w:hAnsi="Times New Roman" w:cs="Times New Roman"/>
        </w:rPr>
        <w:t xml:space="preserve">reserves the right to refuse any shipment that it considers unacceptable for transit for </w:t>
      </w:r>
      <w:r w:rsidR="00CC3169">
        <w:rPr>
          <w:rFonts w:ascii="Times New Roman" w:hAnsi="Times New Roman" w:cs="Times New Roman"/>
        </w:rPr>
        <w:t xml:space="preserve">no reason or </w:t>
      </w:r>
      <w:r w:rsidR="00716605" w:rsidRPr="00716605">
        <w:rPr>
          <w:rFonts w:ascii="Times New Roman" w:hAnsi="Times New Roman" w:cs="Times New Roman"/>
        </w:rPr>
        <w:t>any reason.</w:t>
      </w:r>
    </w:p>
    <w:p w14:paraId="093B266A" w14:textId="3D3D6CFA" w:rsidR="00716605" w:rsidRDefault="00716605" w:rsidP="00843446">
      <w:pPr>
        <w:spacing w:after="0"/>
        <w:jc w:val="both"/>
        <w:rPr>
          <w:rFonts w:ascii="Times New Roman" w:hAnsi="Times New Roman" w:cs="Times New Roman"/>
        </w:rPr>
      </w:pPr>
    </w:p>
    <w:p w14:paraId="788A8833" w14:textId="240FE77D" w:rsidR="00716605" w:rsidRDefault="00FC04C6" w:rsidP="00843446">
      <w:pPr>
        <w:spacing w:after="0"/>
        <w:jc w:val="both"/>
        <w:rPr>
          <w:rFonts w:ascii="Times New Roman" w:hAnsi="Times New Roman" w:cs="Times New Roman"/>
        </w:rPr>
      </w:pPr>
      <w:r>
        <w:rPr>
          <w:rFonts w:ascii="Times New Roman" w:hAnsi="Times New Roman" w:cs="Times New Roman"/>
          <w:b/>
          <w:bCs/>
        </w:rPr>
        <w:t>10</w:t>
      </w:r>
      <w:r w:rsidR="00716605">
        <w:rPr>
          <w:rFonts w:ascii="Times New Roman" w:hAnsi="Times New Roman" w:cs="Times New Roman"/>
        </w:rPr>
        <w:t xml:space="preserve">.  </w:t>
      </w:r>
      <w:r w:rsidR="00716605">
        <w:rPr>
          <w:rFonts w:ascii="Times New Roman" w:hAnsi="Times New Roman" w:cs="Times New Roman"/>
          <w:b/>
          <w:bCs/>
          <w:u w:val="single"/>
        </w:rPr>
        <w:t>TRANSPORTATION OF FOOD</w:t>
      </w:r>
      <w:r w:rsidR="00716605">
        <w:rPr>
          <w:rFonts w:ascii="Times New Roman" w:hAnsi="Times New Roman" w:cs="Times New Roman"/>
        </w:rPr>
        <w:t xml:space="preserve">.  </w:t>
      </w:r>
      <w:r w:rsidR="00716605" w:rsidRPr="00716605">
        <w:rPr>
          <w:rFonts w:ascii="Times New Roman" w:hAnsi="Times New Roman" w:cs="Times New Roman"/>
        </w:rPr>
        <w:t xml:space="preserve">Notwithstanding any other provisions of </w:t>
      </w:r>
      <w:r w:rsidR="00716605">
        <w:rPr>
          <w:rFonts w:ascii="Times New Roman" w:hAnsi="Times New Roman" w:cs="Times New Roman"/>
        </w:rPr>
        <w:t>this Agreement</w:t>
      </w:r>
      <w:r w:rsidR="00716605" w:rsidRPr="00716605">
        <w:rPr>
          <w:rFonts w:ascii="Times New Roman" w:hAnsi="Times New Roman" w:cs="Times New Roman"/>
        </w:rPr>
        <w:t xml:space="preserve">, with respect to any food intended for human or animal consumption (“Food”) </w:t>
      </w:r>
      <w:r w:rsidR="00716605">
        <w:rPr>
          <w:rFonts w:ascii="Times New Roman" w:hAnsi="Times New Roman" w:cs="Times New Roman"/>
        </w:rPr>
        <w:t xml:space="preserve">for which </w:t>
      </w:r>
      <w:r w:rsidR="00716605" w:rsidRPr="00716605">
        <w:rPr>
          <w:rFonts w:ascii="Times New Roman" w:hAnsi="Times New Roman" w:cs="Times New Roman"/>
        </w:rPr>
        <w:t xml:space="preserve">services are provided by </w:t>
      </w:r>
      <w:r w:rsidR="00716605">
        <w:rPr>
          <w:rFonts w:ascii="Times New Roman" w:hAnsi="Times New Roman" w:cs="Times New Roman"/>
        </w:rPr>
        <w:t>BROKER</w:t>
      </w:r>
      <w:r w:rsidR="00716605" w:rsidRPr="00716605">
        <w:rPr>
          <w:rFonts w:ascii="Times New Roman" w:hAnsi="Times New Roman" w:cs="Times New Roman"/>
        </w:rPr>
        <w:t xml:space="preserve">, the provisions of this section shall apply and supersede </w:t>
      </w:r>
      <w:r w:rsidR="00E15495">
        <w:rPr>
          <w:rFonts w:ascii="Times New Roman" w:hAnsi="Times New Roman" w:cs="Times New Roman"/>
        </w:rPr>
        <w:t>if</w:t>
      </w:r>
      <w:r w:rsidR="00716605" w:rsidRPr="00716605">
        <w:rPr>
          <w:rFonts w:ascii="Times New Roman" w:hAnsi="Times New Roman" w:cs="Times New Roman"/>
        </w:rPr>
        <w:t xml:space="preserve"> in conflict with any other terms and conditions maintained in th</w:t>
      </w:r>
      <w:r w:rsidR="00716605">
        <w:rPr>
          <w:rFonts w:ascii="Times New Roman" w:hAnsi="Times New Roman" w:cs="Times New Roman"/>
        </w:rPr>
        <w:t>is Agreement</w:t>
      </w:r>
      <w:r w:rsidR="00716605" w:rsidRPr="00716605">
        <w:rPr>
          <w:rFonts w:ascii="Times New Roman" w:hAnsi="Times New Roman" w:cs="Times New Roman"/>
        </w:rPr>
        <w:t>.</w:t>
      </w:r>
    </w:p>
    <w:p w14:paraId="0E7C16A7" w14:textId="497DC76E" w:rsidR="00716605" w:rsidRDefault="00716605" w:rsidP="00843446">
      <w:pPr>
        <w:spacing w:after="0"/>
        <w:jc w:val="both"/>
        <w:rPr>
          <w:rFonts w:ascii="Times New Roman" w:hAnsi="Times New Roman" w:cs="Times New Roman"/>
        </w:rPr>
      </w:pPr>
    </w:p>
    <w:p w14:paraId="79589ABA" w14:textId="7ADD207A" w:rsidR="00716605" w:rsidRPr="00FC04C6" w:rsidRDefault="00716605" w:rsidP="00843446">
      <w:pPr>
        <w:spacing w:after="0"/>
        <w:jc w:val="both"/>
        <w:rPr>
          <w:rFonts w:ascii="Times New Roman" w:hAnsi="Times New Roman" w:cs="Times New Roman"/>
        </w:rPr>
      </w:pPr>
      <w:r w:rsidRPr="00FC04C6">
        <w:rPr>
          <w:rFonts w:ascii="Times New Roman" w:hAnsi="Times New Roman" w:cs="Times New Roman"/>
        </w:rPr>
        <w:t xml:space="preserve">a.  </w:t>
      </w:r>
      <w:r w:rsidRPr="00FC04C6">
        <w:rPr>
          <w:rFonts w:ascii="Times New Roman" w:hAnsi="Times New Roman" w:cs="Times New Roman"/>
          <w:u w:val="single"/>
        </w:rPr>
        <w:t>Notice of Consignments Containing Food.</w:t>
      </w:r>
      <w:r w:rsidRPr="00FC04C6">
        <w:rPr>
          <w:rFonts w:ascii="Times New Roman" w:hAnsi="Times New Roman" w:cs="Times New Roman"/>
        </w:rPr>
        <w:t xml:space="preserve"> Any SHIPPER tendering, receiving or otherwise requesting services with respect to any shipment consignment containing Food shall, at the time of the initial request for services with respect to the individual consignment in question is made, provide written notice to BROKER that the consignment contains Food (hereinafter, the “Notice”), which Notice must also include any special instructions or handling requirements to be imposed on the underlying </w:t>
      </w:r>
      <w:r w:rsidR="006D2C56">
        <w:rPr>
          <w:rFonts w:ascii="Times New Roman" w:hAnsi="Times New Roman" w:cs="Times New Roman"/>
        </w:rPr>
        <w:t>Selected M</w:t>
      </w:r>
      <w:r w:rsidRPr="00FC04C6">
        <w:rPr>
          <w:rFonts w:ascii="Times New Roman" w:hAnsi="Times New Roman" w:cs="Times New Roman"/>
        </w:rPr>
        <w:t xml:space="preserve">otor </w:t>
      </w:r>
      <w:r w:rsidR="006D2C56">
        <w:rPr>
          <w:rFonts w:ascii="Times New Roman" w:hAnsi="Times New Roman" w:cs="Times New Roman"/>
        </w:rPr>
        <w:t>C</w:t>
      </w:r>
      <w:r w:rsidRPr="00FC04C6">
        <w:rPr>
          <w:rFonts w:ascii="Times New Roman" w:hAnsi="Times New Roman" w:cs="Times New Roman"/>
        </w:rPr>
        <w:t>arrier, including, but not limited to, any requirements related to condition, design, maintenance</w:t>
      </w:r>
      <w:r w:rsidR="006D2C56">
        <w:rPr>
          <w:rFonts w:ascii="Times New Roman" w:hAnsi="Times New Roman" w:cs="Times New Roman"/>
        </w:rPr>
        <w:t>,</w:t>
      </w:r>
      <w:r w:rsidRPr="00FC04C6">
        <w:rPr>
          <w:rFonts w:ascii="Times New Roman" w:hAnsi="Times New Roman" w:cs="Times New Roman"/>
        </w:rPr>
        <w:t xml:space="preserve"> or type of transportation equipment; sealing of trailers; cross-contaminant restrictions; segregation/isolation of Food consignments; records relating to equipment (such as prior use or cleaning); temperature range requirements; temperature records (including method of measuring, monitoring and documenting temperature); pre-cooling requirements; required transit-times, etc., (any such instructions, hereinafter the “Specialized Instructions”) regardless of whether such requirements are imposed by private parties or by any applicable law, rule, regulation.  Temperature requirements must be stated solely in degrees Fahrenheit.  Any such Notice shall specifically identify the consignment to which it relates and in no event shall any Notice purporting to apply to multiple consignments (including any Notice purporting to apply to any specifically enumerated commodities, any category of commodities, or commodities moving to or from specified locations) be binding on </w:t>
      </w:r>
      <w:r w:rsidR="00FC04C6" w:rsidRPr="00FC04C6">
        <w:rPr>
          <w:rFonts w:ascii="Times New Roman" w:hAnsi="Times New Roman" w:cs="Times New Roman"/>
        </w:rPr>
        <w:t>BROKER</w:t>
      </w:r>
      <w:r w:rsidRPr="00FC04C6">
        <w:rPr>
          <w:rFonts w:ascii="Times New Roman" w:hAnsi="Times New Roman" w:cs="Times New Roman"/>
        </w:rPr>
        <w:t xml:space="preserve"> or otherwise apply to services provided by </w:t>
      </w:r>
      <w:r w:rsidR="00FC04C6" w:rsidRPr="00FC04C6">
        <w:rPr>
          <w:rFonts w:ascii="Times New Roman" w:hAnsi="Times New Roman" w:cs="Times New Roman"/>
        </w:rPr>
        <w:t>BROKER</w:t>
      </w:r>
      <w:r w:rsidRPr="00FC04C6">
        <w:rPr>
          <w:rFonts w:ascii="Times New Roman" w:hAnsi="Times New Roman" w:cs="Times New Roman"/>
        </w:rPr>
        <w:t xml:space="preserve">, regardless of whether receipt of such general Notice has been confirmed by </w:t>
      </w:r>
      <w:r w:rsidR="00FC04C6" w:rsidRPr="00FC04C6">
        <w:rPr>
          <w:rFonts w:ascii="Times New Roman" w:hAnsi="Times New Roman" w:cs="Times New Roman"/>
        </w:rPr>
        <w:t>BROKER</w:t>
      </w:r>
      <w:r w:rsidRPr="00FC04C6">
        <w:rPr>
          <w:rFonts w:ascii="Times New Roman" w:hAnsi="Times New Roman" w:cs="Times New Roman"/>
        </w:rPr>
        <w:t xml:space="preserve">. </w:t>
      </w:r>
      <w:r w:rsidR="00FC04C6" w:rsidRPr="00FC04C6">
        <w:rPr>
          <w:rFonts w:ascii="Times New Roman" w:hAnsi="Times New Roman" w:cs="Times New Roman"/>
        </w:rPr>
        <w:t xml:space="preserve"> </w:t>
      </w:r>
      <w:r w:rsidRPr="00FC04C6">
        <w:rPr>
          <w:rFonts w:ascii="Times New Roman" w:hAnsi="Times New Roman" w:cs="Times New Roman"/>
        </w:rPr>
        <w:t xml:space="preserve">BY REQUESTING SERVICE WITH RESPECT TO ANY SHIPMENT OF COMMODITIES, </w:t>
      </w:r>
      <w:r w:rsidR="00FC04C6" w:rsidRPr="00FC04C6">
        <w:rPr>
          <w:rFonts w:ascii="Times New Roman" w:hAnsi="Times New Roman" w:cs="Times New Roman"/>
        </w:rPr>
        <w:t>SHIPPER</w:t>
      </w:r>
      <w:r w:rsidRPr="00FC04C6">
        <w:rPr>
          <w:rFonts w:ascii="Times New Roman" w:hAnsi="Times New Roman" w:cs="Times New Roman"/>
        </w:rPr>
        <w:t xml:space="preserve"> WARRANTS AND REPRESENTS THAT IT HAS INSPECTED THE CONVEYANCE IN QUESTION AND DETERMINED THAT THE EQUIPMENT IS IN COMPLIANCE WITH ANY APPLICABLE STANDARDS APPLICABLE TO THE COMMODITIES IN QUESTION. ANY THIRD PARTY MAKING </w:t>
      </w:r>
      <w:r w:rsidR="00FC04C6" w:rsidRPr="00FC04C6">
        <w:rPr>
          <w:rFonts w:ascii="Times New Roman" w:hAnsi="Times New Roman" w:cs="Times New Roman"/>
        </w:rPr>
        <w:t>SHIPPER</w:t>
      </w:r>
      <w:r w:rsidRPr="00FC04C6">
        <w:rPr>
          <w:rFonts w:ascii="Times New Roman" w:hAnsi="Times New Roman" w:cs="Times New Roman"/>
        </w:rPr>
        <w:t xml:space="preserve">’S COMMODITIES AVAILABLE FOR IS FULLY AUTHORIZED TO ACT ON BEHALF OF </w:t>
      </w:r>
      <w:r w:rsidR="00FC04C6" w:rsidRPr="00FC04C6">
        <w:rPr>
          <w:rFonts w:ascii="Times New Roman" w:hAnsi="Times New Roman" w:cs="Times New Roman"/>
        </w:rPr>
        <w:t>SHIPPER</w:t>
      </w:r>
      <w:r w:rsidRPr="00FC04C6">
        <w:rPr>
          <w:rFonts w:ascii="Times New Roman" w:hAnsi="Times New Roman" w:cs="Times New Roman"/>
        </w:rPr>
        <w:t xml:space="preserve"> WITH RESPECT TO DETERMINING WHETHER THE TENDERED CONVEYANCE IS SUFFICIENT TO MEET </w:t>
      </w:r>
      <w:r w:rsidR="00FC04C6" w:rsidRPr="00FC04C6">
        <w:rPr>
          <w:rFonts w:ascii="Times New Roman" w:hAnsi="Times New Roman" w:cs="Times New Roman"/>
        </w:rPr>
        <w:t>SHIPPER</w:t>
      </w:r>
      <w:r w:rsidRPr="00FC04C6">
        <w:rPr>
          <w:rFonts w:ascii="Times New Roman" w:hAnsi="Times New Roman" w:cs="Times New Roman"/>
        </w:rPr>
        <w:t xml:space="preserve">’S REQUIREMENT. </w:t>
      </w:r>
      <w:r w:rsidR="00FC04C6" w:rsidRPr="00FC04C6">
        <w:rPr>
          <w:rFonts w:ascii="Times New Roman" w:hAnsi="Times New Roman" w:cs="Times New Roman"/>
        </w:rPr>
        <w:t>SHIPPER</w:t>
      </w:r>
      <w:r w:rsidRPr="00FC04C6">
        <w:rPr>
          <w:rFonts w:ascii="Times New Roman" w:hAnsi="Times New Roman" w:cs="Times New Roman"/>
        </w:rPr>
        <w:t xml:space="preserve"> ACKNOWLEDGES AND AGREES THAT, AS BETWEEN IT AND </w:t>
      </w:r>
      <w:r w:rsidR="00FC04C6" w:rsidRPr="00FC04C6">
        <w:rPr>
          <w:rFonts w:ascii="Times New Roman" w:hAnsi="Times New Roman" w:cs="Times New Roman"/>
        </w:rPr>
        <w:t>BROKER</w:t>
      </w:r>
      <w:r w:rsidRPr="00FC04C6">
        <w:rPr>
          <w:rFonts w:ascii="Times New Roman" w:hAnsi="Times New Roman" w:cs="Times New Roman"/>
        </w:rPr>
        <w:t xml:space="preserve">, </w:t>
      </w:r>
      <w:r w:rsidR="00FC04C6" w:rsidRPr="00FC04C6">
        <w:rPr>
          <w:rFonts w:ascii="Times New Roman" w:hAnsi="Times New Roman" w:cs="Times New Roman"/>
        </w:rPr>
        <w:t>SHIPPER</w:t>
      </w:r>
      <w:r w:rsidRPr="00FC04C6">
        <w:rPr>
          <w:rFonts w:ascii="Times New Roman" w:hAnsi="Times New Roman" w:cs="Times New Roman"/>
        </w:rPr>
        <w:t xml:space="preserve"> IS SOLELY RESPONSIBLE FOR IDENTIFYING AND IMPOSING ANY SPECIALIZED INSTRUCTIONS AND </w:t>
      </w:r>
      <w:r w:rsidR="00FC04C6" w:rsidRPr="00FC04C6">
        <w:rPr>
          <w:rFonts w:ascii="Times New Roman" w:hAnsi="Times New Roman" w:cs="Times New Roman"/>
        </w:rPr>
        <w:t>BROKER</w:t>
      </w:r>
      <w:r w:rsidRPr="00FC04C6">
        <w:rPr>
          <w:rFonts w:ascii="Times New Roman" w:hAnsi="Times New Roman" w:cs="Times New Roman"/>
        </w:rPr>
        <w:t xml:space="preserve"> SHALL HAVE NO OBLIGATION TO ARRANGE ANY SPECIAL HANDLING OR SERVICES WITH RESPECT TO ANY CONSIGNMENT, INCLUDING ANY CONSIGNMENT CONTAINING FOOD, UNLESS </w:t>
      </w:r>
      <w:r w:rsidR="00FC04C6" w:rsidRPr="00FC04C6">
        <w:rPr>
          <w:rFonts w:ascii="Times New Roman" w:hAnsi="Times New Roman" w:cs="Times New Roman"/>
        </w:rPr>
        <w:t>SHIPPER</w:t>
      </w:r>
      <w:r w:rsidRPr="00FC04C6">
        <w:rPr>
          <w:rFonts w:ascii="Times New Roman" w:hAnsi="Times New Roman" w:cs="Times New Roman"/>
        </w:rPr>
        <w:t xml:space="preserve"> HAS PROVIDED NOTICE OF SPECIALIZED INSTRUCTIONS IN ACCORDANCE WITH THE PROVISIONS OF THIS SECTION, AND </w:t>
      </w:r>
      <w:r w:rsidR="00FC04C6" w:rsidRPr="00FC04C6">
        <w:rPr>
          <w:rFonts w:ascii="Times New Roman" w:hAnsi="Times New Roman" w:cs="Times New Roman"/>
        </w:rPr>
        <w:t>BROKER</w:t>
      </w:r>
      <w:r w:rsidRPr="00FC04C6">
        <w:rPr>
          <w:rFonts w:ascii="Times New Roman" w:hAnsi="Times New Roman" w:cs="Times New Roman"/>
        </w:rPr>
        <w:t xml:space="preserve"> HAS CONFIRMED RECEIPT OF SUCH NOTICE IN WRITING. FURTHERMORE, </w:t>
      </w:r>
      <w:r w:rsidR="00FC04C6" w:rsidRPr="00FC04C6">
        <w:rPr>
          <w:rFonts w:ascii="Times New Roman" w:hAnsi="Times New Roman" w:cs="Times New Roman"/>
        </w:rPr>
        <w:t>BROKER’</w:t>
      </w:r>
      <w:r w:rsidR="006D2C56">
        <w:rPr>
          <w:rFonts w:ascii="Times New Roman" w:hAnsi="Times New Roman" w:cs="Times New Roman"/>
        </w:rPr>
        <w:t>S</w:t>
      </w:r>
      <w:r w:rsidRPr="00FC04C6">
        <w:rPr>
          <w:rFonts w:ascii="Times New Roman" w:hAnsi="Times New Roman" w:cs="Times New Roman"/>
        </w:rPr>
        <w:t xml:space="preserve"> SOLE RESPONSIBILITY WITH RESPECT TO ANY SUCH SPECIALIZED INSTRUCTION IS LIMITED TO PROVIDING SUCH SPECIALIZED INSTRUCTION TO THE UNDERLYING </w:t>
      </w:r>
      <w:r w:rsidR="006D2C56">
        <w:rPr>
          <w:rFonts w:ascii="Times New Roman" w:hAnsi="Times New Roman" w:cs="Times New Roman"/>
        </w:rPr>
        <w:t xml:space="preserve">SELECTED MOTOR </w:t>
      </w:r>
      <w:r w:rsidRPr="00FC04C6">
        <w:rPr>
          <w:rFonts w:ascii="Times New Roman" w:hAnsi="Times New Roman" w:cs="Times New Roman"/>
        </w:rPr>
        <w:t xml:space="preserve">CARRIER. </w:t>
      </w:r>
      <w:r w:rsidR="00FC04C6" w:rsidRPr="00FC04C6">
        <w:rPr>
          <w:rFonts w:ascii="Times New Roman" w:hAnsi="Times New Roman" w:cs="Times New Roman"/>
        </w:rPr>
        <w:t xml:space="preserve"> BROKER</w:t>
      </w:r>
      <w:r w:rsidRPr="00FC04C6">
        <w:rPr>
          <w:rFonts w:ascii="Times New Roman" w:hAnsi="Times New Roman" w:cs="Times New Roman"/>
        </w:rPr>
        <w:t xml:space="preserve"> IS NOT LIABLE FOR THE CONDITION OR THE EFFECTS OF USE OF ANY TRANSPORTATION EQUIPMENT (INCLUDING PALLETS, TOTES, PACKAGING, ETC.).</w:t>
      </w:r>
    </w:p>
    <w:p w14:paraId="0617AA33" w14:textId="54E909D1" w:rsidR="00FC04C6" w:rsidRPr="00FC04C6" w:rsidRDefault="00FC04C6" w:rsidP="00843446">
      <w:pPr>
        <w:spacing w:after="0"/>
        <w:jc w:val="both"/>
        <w:rPr>
          <w:rFonts w:ascii="Times New Roman" w:hAnsi="Times New Roman" w:cs="Times New Roman"/>
        </w:rPr>
      </w:pPr>
    </w:p>
    <w:p w14:paraId="0B2A85F9" w14:textId="437A5B5F" w:rsidR="00FC04C6" w:rsidRPr="00716605" w:rsidRDefault="00FC04C6" w:rsidP="00843446">
      <w:pPr>
        <w:spacing w:after="0"/>
        <w:jc w:val="both"/>
        <w:rPr>
          <w:rFonts w:ascii="Times New Roman" w:hAnsi="Times New Roman" w:cs="Times New Roman"/>
        </w:rPr>
      </w:pPr>
      <w:r w:rsidRPr="00FC04C6">
        <w:rPr>
          <w:rFonts w:ascii="Times New Roman" w:hAnsi="Times New Roman" w:cs="Times New Roman"/>
        </w:rPr>
        <w:t xml:space="preserve">b.  </w:t>
      </w:r>
      <w:r w:rsidRPr="00FC04C6">
        <w:rPr>
          <w:rFonts w:ascii="Times New Roman" w:hAnsi="Times New Roman" w:cs="Times New Roman"/>
          <w:u w:val="single"/>
        </w:rPr>
        <w:t>Failure to Comply with Written Instructions.</w:t>
      </w:r>
      <w:r w:rsidRPr="00FC04C6">
        <w:rPr>
          <w:rFonts w:ascii="Times New Roman" w:hAnsi="Times New Roman" w:cs="Times New Roman"/>
        </w:rPr>
        <w:t xml:space="preserve"> ANY FAILURE OR ALLEGED FAILURE BY THE UDNERLYING </w:t>
      </w:r>
      <w:r w:rsidR="006D2C56">
        <w:rPr>
          <w:rFonts w:ascii="Times New Roman" w:hAnsi="Times New Roman" w:cs="Times New Roman"/>
        </w:rPr>
        <w:t xml:space="preserve">SELECTED MOTOR </w:t>
      </w:r>
      <w:r w:rsidRPr="00FC04C6">
        <w:rPr>
          <w:rFonts w:ascii="Times New Roman" w:hAnsi="Times New Roman" w:cs="Times New Roman"/>
        </w:rPr>
        <w:t>CARRIER TO COMPLY WITH SPECIALIZED INSTRUCTIONS PROVIDED AND ACKNOWLEDGED IN ACCORDANCE WITH THE PROVISIONS OF THESE TERMS AND CONDITIONS SHALL NOT, IN AND OF ITSELF, RESULT IN ANY PRESUMPTION THAT THE CONSIGNMENT IS UNSAFE, CONTAMINATED, ADULTERATED, OR OTHERWISE UNFIT FOR ITS INTENDED PURPOSE.  WITHOUT LIMITING THE GENERALITY OF THE FOREGOING, IN NO EVENT WILL LACK OF THE ORIGINAL SEAL AT THE TIME OF DELIVERY RESULT IN ANY PRESUMPTION THAT THE CONSIGNMENT IS UNSAFE, CONTAMINATED, ADULTERATED OR OTHERWISE UNFIT FOR ITS INTENDED PURPOSE.  TO THE EXTENT NOT OTHERWISE PROHIBITED BY LAW, SHIPPER CONFIRMS ITS OBLIGATION TO MITIGATE DAMAGES.</w:t>
      </w:r>
    </w:p>
    <w:p w14:paraId="02944F7C" w14:textId="3E99D778" w:rsidR="00843446" w:rsidRDefault="00843446" w:rsidP="00843446">
      <w:pPr>
        <w:spacing w:after="0"/>
        <w:jc w:val="both"/>
        <w:rPr>
          <w:rFonts w:ascii="Times New Roman" w:hAnsi="Times New Roman" w:cs="Times New Roman"/>
        </w:rPr>
      </w:pPr>
    </w:p>
    <w:p w14:paraId="2FE24055" w14:textId="2F3696A6" w:rsidR="00371EE2" w:rsidRDefault="00FC04C6" w:rsidP="00EE518B">
      <w:pPr>
        <w:jc w:val="both"/>
        <w:rPr>
          <w:rFonts w:ascii="Times New Roman" w:hAnsi="Times New Roman" w:cs="Times New Roman"/>
        </w:rPr>
      </w:pPr>
      <w:r>
        <w:rPr>
          <w:rFonts w:ascii="Times New Roman" w:hAnsi="Times New Roman" w:cs="Times New Roman"/>
          <w:b/>
        </w:rPr>
        <w:t>11</w:t>
      </w:r>
      <w:r w:rsidR="00EE518B" w:rsidRPr="00EE518B">
        <w:rPr>
          <w:rFonts w:ascii="Times New Roman" w:hAnsi="Times New Roman" w:cs="Times New Roman"/>
          <w:b/>
        </w:rPr>
        <w:t xml:space="preserve">.  </w:t>
      </w:r>
      <w:r w:rsidR="00EE518B" w:rsidRPr="00EE518B">
        <w:rPr>
          <w:rFonts w:ascii="Times New Roman" w:hAnsi="Times New Roman" w:cs="Times New Roman"/>
          <w:b/>
          <w:u w:val="single"/>
        </w:rPr>
        <w:t>INDEMNIFICATION</w:t>
      </w:r>
      <w:r w:rsidR="00EE518B" w:rsidRPr="00EE518B">
        <w:rPr>
          <w:rFonts w:ascii="Times New Roman" w:hAnsi="Times New Roman" w:cs="Times New Roman"/>
        </w:rPr>
        <w:t xml:space="preserve">.  </w:t>
      </w:r>
    </w:p>
    <w:p w14:paraId="2DBAFCA8" w14:textId="1D796AE1" w:rsidR="00371EE2" w:rsidRDefault="00371EE2" w:rsidP="00371EE2">
      <w:pPr>
        <w:spacing w:after="0"/>
        <w:jc w:val="both"/>
        <w:rPr>
          <w:rFonts w:ascii="Times New Roman" w:hAnsi="Times New Roman" w:cs="Times New Roman"/>
        </w:rPr>
      </w:pPr>
      <w:r>
        <w:rPr>
          <w:rFonts w:ascii="Times New Roman" w:hAnsi="Times New Roman" w:cs="Times New Roman"/>
        </w:rPr>
        <w:t>a.  SHIPPER shall defend, indemnify, and hold harmless BROKER, its affiliated entities, and their directors, officers, employees, and agents of BROKER from and against any and all damages, losses, costs, expenses, claims, demands, liabilities, suits, or actions (including reasonable attorney’s fees), related in any way with the injuries to or death of any person or the loss or damage to the property of any person or entity, arising out of or in connection with the neglige</w:t>
      </w:r>
      <w:r w:rsidR="00B85E16">
        <w:rPr>
          <w:rFonts w:ascii="Times New Roman" w:hAnsi="Times New Roman" w:cs="Times New Roman"/>
        </w:rPr>
        <w:t>nt</w:t>
      </w:r>
      <w:r>
        <w:rPr>
          <w:rFonts w:ascii="Times New Roman" w:hAnsi="Times New Roman" w:cs="Times New Roman"/>
        </w:rPr>
        <w:t xml:space="preserve"> or willful misconduct of SHIPPER</w:t>
      </w:r>
      <w:r w:rsidR="00755870">
        <w:rPr>
          <w:rFonts w:ascii="Times New Roman" w:hAnsi="Times New Roman" w:cs="Times New Roman"/>
        </w:rPr>
        <w:t xml:space="preserve"> or any its affiliated entities,</w:t>
      </w:r>
      <w:r>
        <w:rPr>
          <w:rFonts w:ascii="Times New Roman" w:hAnsi="Times New Roman" w:cs="Times New Roman"/>
        </w:rPr>
        <w:t xml:space="preserve"> agents, </w:t>
      </w:r>
      <w:r w:rsidR="00755870">
        <w:rPr>
          <w:rFonts w:ascii="Times New Roman" w:hAnsi="Times New Roman" w:cs="Times New Roman"/>
        </w:rPr>
        <w:t xml:space="preserve">representatives, </w:t>
      </w:r>
      <w:r>
        <w:rPr>
          <w:rFonts w:ascii="Times New Roman" w:hAnsi="Times New Roman" w:cs="Times New Roman"/>
        </w:rPr>
        <w:t>subcontractors, or employees.</w:t>
      </w:r>
    </w:p>
    <w:p w14:paraId="38D07F87" w14:textId="31B93004" w:rsidR="00371EE2" w:rsidRDefault="00371EE2" w:rsidP="00371EE2">
      <w:pPr>
        <w:spacing w:after="0"/>
        <w:jc w:val="both"/>
        <w:rPr>
          <w:rFonts w:ascii="Times New Roman" w:hAnsi="Times New Roman" w:cs="Times New Roman"/>
        </w:rPr>
      </w:pPr>
    </w:p>
    <w:p w14:paraId="502309FA" w14:textId="0ECB738B" w:rsidR="00371EE2" w:rsidRDefault="00371EE2" w:rsidP="00371EE2">
      <w:pPr>
        <w:spacing w:after="0"/>
        <w:jc w:val="both"/>
        <w:rPr>
          <w:rFonts w:ascii="Times New Roman" w:hAnsi="Times New Roman" w:cs="Times New Roman"/>
        </w:rPr>
      </w:pPr>
      <w:r>
        <w:rPr>
          <w:rFonts w:ascii="Times New Roman" w:hAnsi="Times New Roman" w:cs="Times New Roman"/>
        </w:rPr>
        <w:t xml:space="preserve">b.  Subject to the terms and conditions of this Agreement, BROKER shall defend, indemnify, and hold harmless SHIPPER, its affiliated entities, and their directors, officers, employees, and agents of SHIPPER from and against any and all damages, losses, costs, expenses, claims, demands, liabilities, suits, or actions (including reasonable attorney’s fees), related in any way with the injuries to or death of any person or the loss or damage to the property of any person or entity (other than freight), arising out of or in connection with the </w:t>
      </w:r>
      <w:r w:rsidR="00755870">
        <w:rPr>
          <w:rFonts w:ascii="Times New Roman" w:hAnsi="Times New Roman" w:cs="Times New Roman"/>
        </w:rPr>
        <w:t xml:space="preserve">gross negligent conduct </w:t>
      </w:r>
      <w:r>
        <w:rPr>
          <w:rFonts w:ascii="Times New Roman" w:hAnsi="Times New Roman" w:cs="Times New Roman"/>
        </w:rPr>
        <w:t xml:space="preserve">of </w:t>
      </w:r>
      <w:r w:rsidR="00C61D5F">
        <w:rPr>
          <w:rFonts w:ascii="Times New Roman" w:hAnsi="Times New Roman" w:cs="Times New Roman"/>
        </w:rPr>
        <w:t>BROKER</w:t>
      </w:r>
      <w:r>
        <w:rPr>
          <w:rFonts w:ascii="Times New Roman" w:hAnsi="Times New Roman" w:cs="Times New Roman"/>
        </w:rPr>
        <w:t xml:space="preserve"> or any of its </w:t>
      </w:r>
      <w:r w:rsidR="00C61D5F">
        <w:rPr>
          <w:rFonts w:ascii="Times New Roman" w:hAnsi="Times New Roman" w:cs="Times New Roman"/>
        </w:rPr>
        <w:t xml:space="preserve">employees, representatives, or </w:t>
      </w:r>
      <w:r>
        <w:rPr>
          <w:rFonts w:ascii="Times New Roman" w:hAnsi="Times New Roman" w:cs="Times New Roman"/>
        </w:rPr>
        <w:t>agents.</w:t>
      </w:r>
    </w:p>
    <w:p w14:paraId="7F622EC8" w14:textId="30E4AF3A" w:rsidR="00EE518B" w:rsidRPr="00EE518B" w:rsidRDefault="00EE518B" w:rsidP="00371EE2">
      <w:pPr>
        <w:spacing w:after="0"/>
        <w:jc w:val="both"/>
        <w:rPr>
          <w:rFonts w:ascii="Times New Roman" w:hAnsi="Times New Roman" w:cs="Times New Roman"/>
        </w:rPr>
      </w:pPr>
      <w:r w:rsidRPr="00EE518B">
        <w:rPr>
          <w:rFonts w:ascii="Times New Roman" w:hAnsi="Times New Roman" w:cs="Times New Roman"/>
        </w:rPr>
        <w:t xml:space="preserve"> </w:t>
      </w:r>
    </w:p>
    <w:p w14:paraId="78697AEE" w14:textId="1806A3DB" w:rsidR="001D0A40" w:rsidRDefault="00FC04C6" w:rsidP="001D0A40">
      <w:pPr>
        <w:spacing w:after="0"/>
        <w:jc w:val="both"/>
        <w:rPr>
          <w:rFonts w:ascii="Times New Roman" w:hAnsi="Times New Roman" w:cs="Times New Roman"/>
        </w:rPr>
      </w:pPr>
      <w:r>
        <w:rPr>
          <w:rFonts w:ascii="Times New Roman" w:hAnsi="Times New Roman" w:cs="Times New Roman"/>
          <w:b/>
        </w:rPr>
        <w:t>12</w:t>
      </w:r>
      <w:r w:rsidR="00EE518B" w:rsidRPr="00EE518B">
        <w:rPr>
          <w:rFonts w:ascii="Times New Roman" w:hAnsi="Times New Roman" w:cs="Times New Roman"/>
          <w:b/>
        </w:rPr>
        <w:t xml:space="preserve">.  </w:t>
      </w:r>
      <w:r w:rsidR="001D0A40">
        <w:rPr>
          <w:rFonts w:ascii="Times New Roman" w:hAnsi="Times New Roman" w:cs="Times New Roman"/>
          <w:b/>
          <w:u w:val="single"/>
        </w:rPr>
        <w:t>FREIGHT CLAIMS</w:t>
      </w:r>
      <w:r w:rsidR="00EE518B" w:rsidRPr="00EE518B">
        <w:rPr>
          <w:rFonts w:ascii="Times New Roman" w:hAnsi="Times New Roman" w:cs="Times New Roman"/>
        </w:rPr>
        <w:t>.</w:t>
      </w:r>
      <w:r w:rsidR="001D0A40">
        <w:rPr>
          <w:rFonts w:ascii="Times New Roman" w:hAnsi="Times New Roman" w:cs="Times New Roman"/>
        </w:rPr>
        <w:t xml:space="preserve"> </w:t>
      </w:r>
    </w:p>
    <w:p w14:paraId="7F941547" w14:textId="033DE43C" w:rsidR="001D0A40" w:rsidRDefault="001D0A40" w:rsidP="001D0A40">
      <w:pPr>
        <w:spacing w:after="0"/>
        <w:jc w:val="both"/>
        <w:rPr>
          <w:rFonts w:ascii="Times New Roman" w:hAnsi="Times New Roman" w:cs="Times New Roman"/>
        </w:rPr>
      </w:pPr>
      <w:r>
        <w:rPr>
          <w:rFonts w:ascii="Times New Roman" w:hAnsi="Times New Roman" w:cs="Times New Roman"/>
        </w:rPr>
        <w:t xml:space="preserve"> </w:t>
      </w:r>
    </w:p>
    <w:p w14:paraId="5AC56650" w14:textId="0071854D" w:rsidR="00EE518B" w:rsidRDefault="001D0A40" w:rsidP="001D0A40">
      <w:pPr>
        <w:spacing w:after="0"/>
        <w:jc w:val="both"/>
        <w:rPr>
          <w:rFonts w:ascii="Times New Roman" w:hAnsi="Times New Roman" w:cs="Times New Roman"/>
        </w:rPr>
      </w:pPr>
      <w:r>
        <w:rPr>
          <w:rFonts w:ascii="Times New Roman" w:hAnsi="Times New Roman" w:cs="Times New Roman"/>
        </w:rPr>
        <w:t xml:space="preserve">a.  BROKER shall </w:t>
      </w:r>
      <w:r w:rsidR="00297ECA">
        <w:rPr>
          <w:rFonts w:ascii="Times New Roman" w:hAnsi="Times New Roman" w:cs="Times New Roman"/>
        </w:rPr>
        <w:t xml:space="preserve">reasonably </w:t>
      </w:r>
      <w:r>
        <w:rPr>
          <w:rFonts w:ascii="Times New Roman" w:hAnsi="Times New Roman" w:cs="Times New Roman"/>
        </w:rPr>
        <w:t>assist SHIPPER in the filing or processing of claims with any Selected Motor Carrier.  If payment of any claim is made by BROKER to SHIPPER, SHIPPER automatically and hereby assigns its rights and interest in such claim to BROKER to allow BROKER to subrogate its loss.</w:t>
      </w:r>
    </w:p>
    <w:p w14:paraId="6F584270" w14:textId="77777777" w:rsidR="001D0A40" w:rsidRDefault="001D0A40" w:rsidP="001D0A40">
      <w:pPr>
        <w:spacing w:after="0"/>
        <w:jc w:val="both"/>
        <w:rPr>
          <w:rFonts w:ascii="Times New Roman" w:hAnsi="Times New Roman" w:cs="Times New Roman"/>
        </w:rPr>
      </w:pPr>
    </w:p>
    <w:p w14:paraId="2AF37D33" w14:textId="18B95760" w:rsidR="001D0A40" w:rsidRDefault="001D0A40" w:rsidP="00371EE2">
      <w:pPr>
        <w:spacing w:after="0"/>
        <w:jc w:val="both"/>
        <w:rPr>
          <w:rFonts w:ascii="Times New Roman" w:hAnsi="Times New Roman" w:cs="Times New Roman"/>
        </w:rPr>
      </w:pPr>
      <w:r>
        <w:rPr>
          <w:rFonts w:ascii="Times New Roman" w:hAnsi="Times New Roman" w:cs="Times New Roman"/>
        </w:rPr>
        <w:t xml:space="preserve">b.  SHIPPER must file claims for cargo loss or damage with the motor carrier within nine (9) months from the date of such loss, shortage, or damage, which for purposes of this Agreement shall be the delivery date or, in the event of non-delivery, the scheduled delivery date.  SHIPPER must file any civil action in a court of law within two (2) years and one day from the date the </w:t>
      </w:r>
      <w:r w:rsidR="00297ECA">
        <w:rPr>
          <w:rFonts w:ascii="Times New Roman" w:hAnsi="Times New Roman" w:cs="Times New Roman"/>
        </w:rPr>
        <w:t>Selected M</w:t>
      </w:r>
      <w:r w:rsidR="00371EE2">
        <w:rPr>
          <w:rFonts w:ascii="Times New Roman" w:hAnsi="Times New Roman" w:cs="Times New Roman"/>
        </w:rPr>
        <w:t xml:space="preserve">otor </w:t>
      </w:r>
      <w:r w:rsidR="00297ECA">
        <w:rPr>
          <w:rFonts w:ascii="Times New Roman" w:hAnsi="Times New Roman" w:cs="Times New Roman"/>
        </w:rPr>
        <w:t>C</w:t>
      </w:r>
      <w:r w:rsidR="00371EE2">
        <w:rPr>
          <w:rFonts w:ascii="Times New Roman" w:hAnsi="Times New Roman" w:cs="Times New Roman"/>
        </w:rPr>
        <w:t xml:space="preserve">arrier or BROKER provides written notice to SHIPPER that the </w:t>
      </w:r>
      <w:r w:rsidR="00297ECA">
        <w:rPr>
          <w:rFonts w:ascii="Times New Roman" w:hAnsi="Times New Roman" w:cs="Times New Roman"/>
        </w:rPr>
        <w:t xml:space="preserve">Selected Motor Carrier </w:t>
      </w:r>
      <w:r w:rsidR="00371EE2">
        <w:rPr>
          <w:rFonts w:ascii="Times New Roman" w:hAnsi="Times New Roman" w:cs="Times New Roman"/>
        </w:rPr>
        <w:t>has disallowed any part of the claim in the notice.</w:t>
      </w:r>
    </w:p>
    <w:p w14:paraId="30AF1A79" w14:textId="77777777" w:rsidR="00371EE2" w:rsidRDefault="00371EE2" w:rsidP="00371EE2">
      <w:pPr>
        <w:spacing w:after="0"/>
        <w:jc w:val="both"/>
        <w:rPr>
          <w:rFonts w:ascii="Times New Roman" w:hAnsi="Times New Roman" w:cs="Times New Roman"/>
        </w:rPr>
      </w:pPr>
    </w:p>
    <w:p w14:paraId="3EC2C29B" w14:textId="138812F5" w:rsidR="00297240" w:rsidRDefault="00FC04C6" w:rsidP="008C590F">
      <w:pPr>
        <w:spacing w:after="0"/>
        <w:jc w:val="both"/>
        <w:rPr>
          <w:rFonts w:ascii="Times New Roman" w:hAnsi="Times New Roman" w:cs="Times New Roman"/>
          <w:bCs/>
        </w:rPr>
      </w:pPr>
      <w:r>
        <w:rPr>
          <w:rFonts w:ascii="Times New Roman" w:hAnsi="Times New Roman" w:cs="Times New Roman"/>
          <w:b/>
        </w:rPr>
        <w:t>13</w:t>
      </w:r>
      <w:r w:rsidR="00297240">
        <w:rPr>
          <w:rFonts w:ascii="Times New Roman" w:hAnsi="Times New Roman" w:cs="Times New Roman"/>
          <w:b/>
        </w:rPr>
        <w:t xml:space="preserve">.  </w:t>
      </w:r>
      <w:r w:rsidR="00297240">
        <w:rPr>
          <w:rFonts w:ascii="Times New Roman" w:hAnsi="Times New Roman" w:cs="Times New Roman"/>
          <w:b/>
          <w:u w:val="single"/>
        </w:rPr>
        <w:t>DELAY</w:t>
      </w:r>
      <w:r w:rsidR="00297240">
        <w:rPr>
          <w:rFonts w:ascii="Times New Roman" w:hAnsi="Times New Roman" w:cs="Times New Roman"/>
          <w:b/>
        </w:rPr>
        <w:t>.</w:t>
      </w:r>
      <w:r w:rsidR="00297240">
        <w:rPr>
          <w:rFonts w:ascii="Times New Roman" w:hAnsi="Times New Roman" w:cs="Times New Roman"/>
          <w:bCs/>
        </w:rPr>
        <w:t xml:space="preserve">  BROKER shall not be liable to SHIPPER or any third party for delay, or for damages arising from delay, for </w:t>
      </w:r>
      <w:r w:rsidR="00297ECA">
        <w:rPr>
          <w:rFonts w:ascii="Times New Roman" w:hAnsi="Times New Roman" w:cs="Times New Roman"/>
          <w:bCs/>
        </w:rPr>
        <w:t xml:space="preserve">no reason or </w:t>
      </w:r>
      <w:r w:rsidR="00297240">
        <w:rPr>
          <w:rFonts w:ascii="Times New Roman" w:hAnsi="Times New Roman" w:cs="Times New Roman"/>
          <w:bCs/>
        </w:rPr>
        <w:t>any reason or circumstances, unless agreed to in writing by the Parties prior to shipment tender and signed by an authorized representative of BROKER.</w:t>
      </w:r>
    </w:p>
    <w:p w14:paraId="4BDEFBC0" w14:textId="446CD329" w:rsidR="00855DAD" w:rsidRDefault="00855DAD" w:rsidP="008C590F">
      <w:pPr>
        <w:spacing w:after="0"/>
        <w:jc w:val="both"/>
        <w:rPr>
          <w:rFonts w:ascii="Times New Roman" w:hAnsi="Times New Roman" w:cs="Times New Roman"/>
          <w:bCs/>
        </w:rPr>
      </w:pPr>
    </w:p>
    <w:p w14:paraId="1DEDA0A4" w14:textId="3DABA1CA" w:rsidR="00855DAD" w:rsidRPr="00855DAD" w:rsidRDefault="00FC04C6" w:rsidP="008C590F">
      <w:pPr>
        <w:spacing w:after="0"/>
        <w:jc w:val="both"/>
        <w:rPr>
          <w:rFonts w:ascii="Times New Roman" w:hAnsi="Times New Roman" w:cs="Times New Roman"/>
          <w:bCs/>
        </w:rPr>
      </w:pPr>
      <w:r>
        <w:rPr>
          <w:rFonts w:ascii="Times New Roman" w:hAnsi="Times New Roman" w:cs="Times New Roman"/>
          <w:b/>
        </w:rPr>
        <w:lastRenderedPageBreak/>
        <w:t>14</w:t>
      </w:r>
      <w:r w:rsidR="00855DAD">
        <w:rPr>
          <w:rFonts w:ascii="Times New Roman" w:hAnsi="Times New Roman" w:cs="Times New Roman"/>
          <w:bCs/>
        </w:rPr>
        <w:t xml:space="preserve">.  </w:t>
      </w:r>
      <w:r w:rsidR="00855DAD">
        <w:rPr>
          <w:rFonts w:ascii="Times New Roman" w:hAnsi="Times New Roman" w:cs="Times New Roman"/>
          <w:b/>
          <w:u w:val="single"/>
        </w:rPr>
        <w:t>UNDERCHARGE OR OVERCHARGE CLAIMS</w:t>
      </w:r>
      <w:r w:rsidR="00855DAD">
        <w:rPr>
          <w:rFonts w:ascii="Times New Roman" w:hAnsi="Times New Roman" w:cs="Times New Roman"/>
          <w:b/>
        </w:rPr>
        <w:t xml:space="preserve">.  </w:t>
      </w:r>
      <w:r w:rsidR="00855DAD">
        <w:rPr>
          <w:rFonts w:ascii="Times New Roman" w:hAnsi="Times New Roman" w:cs="Times New Roman"/>
          <w:bCs/>
        </w:rPr>
        <w:t>Claims for alleged undercharge or overcharge shall be filed with the appropriate Party within one hundred eighty (180) days of the date of BROKER’s invoice.  Any action at law by either Party to collect alleged undercharges or overcharges under the terms of this Agreement shall be commenced no later than eighteen (18) months after delivery of shipment.</w:t>
      </w:r>
    </w:p>
    <w:p w14:paraId="20165BCF" w14:textId="77777777" w:rsidR="00297240" w:rsidRDefault="00297240" w:rsidP="008C590F">
      <w:pPr>
        <w:spacing w:after="0"/>
        <w:jc w:val="both"/>
        <w:rPr>
          <w:rFonts w:ascii="Times New Roman" w:hAnsi="Times New Roman" w:cs="Times New Roman"/>
          <w:b/>
        </w:rPr>
      </w:pPr>
    </w:p>
    <w:p w14:paraId="060EF05C" w14:textId="06B8A2DA" w:rsidR="00855DAD" w:rsidRPr="00855DAD" w:rsidRDefault="00FC04C6" w:rsidP="006313EE">
      <w:pPr>
        <w:spacing w:after="0"/>
        <w:jc w:val="both"/>
        <w:rPr>
          <w:rFonts w:ascii="Times New Roman" w:hAnsi="Times New Roman" w:cs="Times New Roman"/>
          <w:bCs/>
        </w:rPr>
      </w:pPr>
      <w:r>
        <w:rPr>
          <w:rFonts w:ascii="Times New Roman" w:hAnsi="Times New Roman" w:cs="Times New Roman"/>
          <w:b/>
        </w:rPr>
        <w:t>15</w:t>
      </w:r>
      <w:r w:rsidR="00855DAD">
        <w:rPr>
          <w:rFonts w:ascii="Times New Roman" w:hAnsi="Times New Roman" w:cs="Times New Roman"/>
          <w:b/>
        </w:rPr>
        <w:t xml:space="preserve">.  </w:t>
      </w:r>
      <w:r w:rsidR="00855DAD">
        <w:rPr>
          <w:rFonts w:ascii="Times New Roman" w:hAnsi="Times New Roman" w:cs="Times New Roman"/>
          <w:b/>
          <w:u w:val="single"/>
        </w:rPr>
        <w:t>LIMITS OF LIABILITY</w:t>
      </w:r>
      <w:r w:rsidR="00855DAD">
        <w:rPr>
          <w:rFonts w:ascii="Times New Roman" w:hAnsi="Times New Roman" w:cs="Times New Roman"/>
          <w:b/>
        </w:rPr>
        <w:t>.</w:t>
      </w:r>
      <w:r w:rsidR="00855DAD">
        <w:rPr>
          <w:rFonts w:ascii="Times New Roman" w:hAnsi="Times New Roman" w:cs="Times New Roman"/>
          <w:bCs/>
        </w:rPr>
        <w:t xml:space="preserve">  SHIPPER acknowledges and agrees that BROKER is acting as a property broker and is not </w:t>
      </w:r>
      <w:r w:rsidR="00297ECA">
        <w:rPr>
          <w:rFonts w:ascii="Times New Roman" w:hAnsi="Times New Roman" w:cs="Times New Roman"/>
          <w:bCs/>
        </w:rPr>
        <w:t xml:space="preserve">a </w:t>
      </w:r>
      <w:r w:rsidR="00297ECA">
        <w:rPr>
          <w:rFonts w:ascii="Times New Roman" w:hAnsi="Times New Roman" w:cs="Times New Roman"/>
        </w:rPr>
        <w:t xml:space="preserve">Selected Motor Carrier  or </w:t>
      </w:r>
      <w:r w:rsidR="00855DAD">
        <w:rPr>
          <w:rFonts w:ascii="Times New Roman" w:hAnsi="Times New Roman" w:cs="Times New Roman"/>
          <w:bCs/>
        </w:rPr>
        <w:t xml:space="preserve">acting as a motor carrier, and that BROKER shall not be held liable for loss, damage, or delay in the transportation of SHIPPER’s property, unless an authorized representative of BROKER agrees to assume such liability in writing prior to </w:t>
      </w:r>
      <w:r w:rsidR="000D745B">
        <w:rPr>
          <w:rFonts w:ascii="Times New Roman" w:hAnsi="Times New Roman" w:cs="Times New Roman"/>
          <w:bCs/>
        </w:rPr>
        <w:t xml:space="preserve">the tender of any </w:t>
      </w:r>
      <w:r w:rsidR="001D0A40">
        <w:rPr>
          <w:rFonts w:ascii="Times New Roman" w:hAnsi="Times New Roman" w:cs="Times New Roman"/>
          <w:bCs/>
        </w:rPr>
        <w:t xml:space="preserve">shipment </w:t>
      </w:r>
      <w:r w:rsidR="000D745B">
        <w:rPr>
          <w:rFonts w:ascii="Times New Roman" w:hAnsi="Times New Roman" w:cs="Times New Roman"/>
          <w:bCs/>
        </w:rPr>
        <w:t>from SHIPPER to BROKER</w:t>
      </w:r>
      <w:r w:rsidR="001D0A40">
        <w:rPr>
          <w:rFonts w:ascii="Times New Roman" w:hAnsi="Times New Roman" w:cs="Times New Roman"/>
          <w:bCs/>
        </w:rPr>
        <w:t xml:space="preserve">.  In no event shall BROKER be liable for any loss, damage, or delay </w:t>
      </w:r>
      <w:r w:rsidR="00C61D5F">
        <w:rPr>
          <w:rFonts w:ascii="Times New Roman" w:hAnsi="Times New Roman" w:cs="Times New Roman"/>
          <w:bCs/>
        </w:rPr>
        <w:t xml:space="preserve">in the transportation of SHIPPER’s property, </w:t>
      </w:r>
      <w:r w:rsidR="001D0A40">
        <w:rPr>
          <w:rFonts w:ascii="Times New Roman" w:hAnsi="Times New Roman" w:cs="Times New Roman"/>
          <w:bCs/>
        </w:rPr>
        <w:t xml:space="preserve">unless such </w:t>
      </w:r>
      <w:r w:rsidR="00C61D5F">
        <w:rPr>
          <w:rFonts w:ascii="Times New Roman" w:hAnsi="Times New Roman" w:cs="Times New Roman"/>
          <w:bCs/>
        </w:rPr>
        <w:t xml:space="preserve">loss, damage, or delay </w:t>
      </w:r>
      <w:r w:rsidR="001D0A40">
        <w:rPr>
          <w:rFonts w:ascii="Times New Roman" w:hAnsi="Times New Roman" w:cs="Times New Roman"/>
          <w:bCs/>
        </w:rPr>
        <w:t xml:space="preserve">was directly and solely caused by BROKER’s gross negligence </w:t>
      </w:r>
      <w:r w:rsidR="000D745B">
        <w:rPr>
          <w:rFonts w:ascii="Times New Roman" w:hAnsi="Times New Roman" w:cs="Times New Roman"/>
          <w:bCs/>
        </w:rPr>
        <w:t xml:space="preserve">or willful misconduct </w:t>
      </w:r>
      <w:r w:rsidR="001D0A40">
        <w:rPr>
          <w:rFonts w:ascii="Times New Roman" w:hAnsi="Times New Roman" w:cs="Times New Roman"/>
          <w:bCs/>
        </w:rPr>
        <w:t xml:space="preserve">in the performance of this Agreement.  BROKER’s liability to SHIPPER for any claim </w:t>
      </w:r>
      <w:r w:rsidR="000D745B">
        <w:rPr>
          <w:rFonts w:ascii="Times New Roman" w:hAnsi="Times New Roman" w:cs="Times New Roman"/>
          <w:bCs/>
        </w:rPr>
        <w:t xml:space="preserve">hereunder </w:t>
      </w:r>
      <w:r w:rsidR="001D0A40">
        <w:rPr>
          <w:rFonts w:ascii="Times New Roman" w:hAnsi="Times New Roman" w:cs="Times New Roman"/>
          <w:bCs/>
        </w:rPr>
        <w:t xml:space="preserve">shall be limited to the lessor of: (i) SHIPPER’s actual damages, or (ii) the revenue derived by BROKER from the single bill of lading accompanying the shipment giving rise to the claim.  In no event shall BROKER’s maximum liability for loss or damage to cargo exceed $100,000.00 per shipment.  IN NO EVENT SHALL BROKER BE LIABLE TO SHIPPER OR ANY OTHER </w:t>
      </w:r>
      <w:r w:rsidR="00431BFE">
        <w:rPr>
          <w:rFonts w:ascii="Times New Roman" w:hAnsi="Times New Roman" w:cs="Times New Roman"/>
          <w:bCs/>
        </w:rPr>
        <w:t xml:space="preserve">THIRD </w:t>
      </w:r>
      <w:r w:rsidR="001D0A40">
        <w:rPr>
          <w:rFonts w:ascii="Times New Roman" w:hAnsi="Times New Roman" w:cs="Times New Roman"/>
          <w:bCs/>
        </w:rPr>
        <w:t>PARTY FOR ANY SPECIAL, INCIDENTAL, INDIRECT, OR CONSEQUENTIAL DAMAGES.  The Parties agree that all rights and remedies under Part B, Subtitle IV of Title 49 U.S.C. are waived to the extent they apply and to the extent they conflict with the provisions of this Agreement.</w:t>
      </w:r>
    </w:p>
    <w:p w14:paraId="3CAD7361" w14:textId="77777777" w:rsidR="00855DAD" w:rsidRDefault="00855DAD" w:rsidP="006313EE">
      <w:pPr>
        <w:spacing w:after="0"/>
        <w:jc w:val="both"/>
        <w:rPr>
          <w:rFonts w:ascii="Times New Roman" w:hAnsi="Times New Roman" w:cs="Times New Roman"/>
          <w:b/>
        </w:rPr>
      </w:pPr>
    </w:p>
    <w:p w14:paraId="20BED9CB" w14:textId="77777777" w:rsidR="008C75B9" w:rsidRDefault="00FC04C6" w:rsidP="006313EE">
      <w:pPr>
        <w:spacing w:after="0"/>
        <w:jc w:val="both"/>
        <w:rPr>
          <w:rFonts w:ascii="Times New Roman" w:hAnsi="Times New Roman" w:cs="Times New Roman"/>
        </w:rPr>
      </w:pPr>
      <w:r>
        <w:rPr>
          <w:rFonts w:ascii="Times New Roman" w:hAnsi="Times New Roman" w:cs="Times New Roman"/>
          <w:b/>
        </w:rPr>
        <w:t>16</w:t>
      </w:r>
      <w:r w:rsidR="008C590F" w:rsidRPr="00EE518B">
        <w:rPr>
          <w:rFonts w:ascii="Times New Roman" w:hAnsi="Times New Roman" w:cs="Times New Roman"/>
          <w:b/>
        </w:rPr>
        <w:t xml:space="preserve">.  </w:t>
      </w:r>
      <w:r w:rsidR="008C590F" w:rsidRPr="00EE518B">
        <w:rPr>
          <w:rFonts w:ascii="Times New Roman" w:hAnsi="Times New Roman" w:cs="Times New Roman"/>
          <w:b/>
          <w:u w:val="single"/>
        </w:rPr>
        <w:t>INDEPENDENT CONTRACTOR</w:t>
      </w:r>
      <w:r w:rsidR="008C590F" w:rsidRPr="00EE518B">
        <w:rPr>
          <w:rFonts w:ascii="Times New Roman" w:hAnsi="Times New Roman" w:cs="Times New Roman"/>
        </w:rPr>
        <w:t xml:space="preserve">. BROKER represents and warrants that it is an independent contractor under this Agreement and that its employees are under BROKER’s exclusive management and control, and that SHIPPER neither exercises nor retains any control over BROKER, its operations or employees in any manner whatsoever. </w:t>
      </w:r>
    </w:p>
    <w:p w14:paraId="6380DF37" w14:textId="77777777" w:rsidR="008C75B9" w:rsidRDefault="008C75B9" w:rsidP="006313EE">
      <w:pPr>
        <w:spacing w:after="0"/>
        <w:jc w:val="both"/>
        <w:rPr>
          <w:rFonts w:ascii="Times New Roman" w:hAnsi="Times New Roman" w:cs="Times New Roman"/>
        </w:rPr>
      </w:pPr>
    </w:p>
    <w:p w14:paraId="50744245" w14:textId="356B328E" w:rsidR="008C590F" w:rsidRDefault="008C75B9" w:rsidP="006313EE">
      <w:pPr>
        <w:spacing w:after="0"/>
        <w:jc w:val="both"/>
        <w:rPr>
          <w:rFonts w:ascii="Times New Roman" w:hAnsi="Times New Roman" w:cs="Times New Roman"/>
          <w:b/>
        </w:rPr>
      </w:pPr>
      <w:r w:rsidRPr="008C75B9">
        <w:rPr>
          <w:rFonts w:ascii="Times New Roman" w:hAnsi="Times New Roman" w:cs="Times New Roman"/>
          <w:b/>
          <w:bCs/>
        </w:rPr>
        <w:t>17</w:t>
      </w:r>
      <w:r w:rsidR="008C590F" w:rsidRPr="008C75B9">
        <w:rPr>
          <w:rFonts w:ascii="Times New Roman" w:hAnsi="Times New Roman" w:cs="Times New Roman"/>
          <w:b/>
          <w:bCs/>
        </w:rPr>
        <w:t xml:space="preserve">.  </w:t>
      </w:r>
      <w:r w:rsidR="008C590F" w:rsidRPr="008C75B9">
        <w:rPr>
          <w:rFonts w:ascii="Times New Roman" w:hAnsi="Times New Roman" w:cs="Times New Roman"/>
          <w:b/>
          <w:bCs/>
          <w:u w:val="single"/>
        </w:rPr>
        <w:t>BROKER INSURANCE</w:t>
      </w:r>
      <w:r w:rsidR="008C590F" w:rsidRPr="00EE518B">
        <w:rPr>
          <w:rFonts w:ascii="Times New Roman" w:hAnsi="Times New Roman" w:cs="Times New Roman"/>
        </w:rPr>
        <w:t>. BROKER shall comply with all insurance and bonding requirements imposed upon it by law, including its obligation to maintain a surety bond to benefit the SHIPPER.</w:t>
      </w:r>
    </w:p>
    <w:p w14:paraId="22870EE7" w14:textId="77777777" w:rsidR="008C590F" w:rsidRDefault="008C590F" w:rsidP="006313EE">
      <w:pPr>
        <w:spacing w:after="0"/>
        <w:jc w:val="both"/>
        <w:rPr>
          <w:rFonts w:ascii="Times New Roman" w:hAnsi="Times New Roman" w:cs="Times New Roman"/>
          <w:b/>
        </w:rPr>
      </w:pPr>
    </w:p>
    <w:p w14:paraId="180EE52F" w14:textId="179BCAD5" w:rsidR="00EE518B" w:rsidRDefault="00FC04C6" w:rsidP="006313EE">
      <w:pPr>
        <w:spacing w:after="0"/>
        <w:jc w:val="both"/>
        <w:rPr>
          <w:rFonts w:ascii="Times New Roman" w:hAnsi="Times New Roman" w:cs="Times New Roman"/>
        </w:rPr>
      </w:pPr>
      <w:r>
        <w:rPr>
          <w:rFonts w:ascii="Times New Roman" w:hAnsi="Times New Roman" w:cs="Times New Roman"/>
          <w:b/>
        </w:rPr>
        <w:t>1</w:t>
      </w:r>
      <w:r w:rsidR="008C75B9">
        <w:rPr>
          <w:rFonts w:ascii="Times New Roman" w:hAnsi="Times New Roman" w:cs="Times New Roman"/>
          <w:b/>
        </w:rPr>
        <w:t>8</w:t>
      </w:r>
      <w:r w:rsidR="00EE518B" w:rsidRPr="00EE518B">
        <w:rPr>
          <w:rFonts w:ascii="Times New Roman" w:hAnsi="Times New Roman" w:cs="Times New Roman"/>
          <w:b/>
        </w:rPr>
        <w:t xml:space="preserve">.  </w:t>
      </w:r>
      <w:r w:rsidR="00EE518B" w:rsidRPr="00EE518B">
        <w:rPr>
          <w:rFonts w:ascii="Times New Roman" w:hAnsi="Times New Roman" w:cs="Times New Roman"/>
          <w:b/>
          <w:u w:val="single"/>
        </w:rPr>
        <w:t>LEGAL RESTRAINT OR FORCE MAJEURE</w:t>
      </w:r>
      <w:r w:rsidR="00EE518B" w:rsidRPr="00EE518B">
        <w:rPr>
          <w:rFonts w:ascii="Times New Roman" w:hAnsi="Times New Roman" w:cs="Times New Roman"/>
        </w:rPr>
        <w:t xml:space="preserve">. In the event performance by one Party is affected by any cause beyond the reasonable control of such Party, including without limitation, fire, labor strife, riot, war, weather conditions, acts of the public enemy, acts of God, acts of terrorism, local or national disruptions to transportation networks or operations, fuel shortages, governmental regulations, or governmental request or requisition for national defense, and provided that the applicable cause is not attributable to the acts or omissions of such Party, and such Party is taking reasonable measures to remove or mitigate the effects of the applicable cause, then the performance of all obligations required herein shall, with the exception of payment of invoices, be suspended during the continuance of such interruption, and such Party shall promptly notify the other Party </w:t>
      </w:r>
      <w:r w:rsidR="00431BFE">
        <w:rPr>
          <w:rFonts w:ascii="Times New Roman" w:hAnsi="Times New Roman" w:cs="Times New Roman"/>
        </w:rPr>
        <w:t xml:space="preserve">in writing </w:t>
      </w:r>
      <w:r w:rsidR="00EE518B" w:rsidRPr="00EE518B">
        <w:rPr>
          <w:rFonts w:ascii="Times New Roman" w:hAnsi="Times New Roman" w:cs="Times New Roman"/>
        </w:rPr>
        <w:t xml:space="preserve">of such interruption. Such period of suspension shall not in any way invalidate this Agreement, but on resumption of operations, any affected performance by such Party shall be resumed. No liability shall be incurred by either Party for damages resulting from such suspensions.  </w:t>
      </w:r>
    </w:p>
    <w:p w14:paraId="23D4E6E1" w14:textId="77777777" w:rsidR="006313EE" w:rsidRDefault="006313EE" w:rsidP="006313EE">
      <w:pPr>
        <w:spacing w:after="0"/>
        <w:jc w:val="both"/>
        <w:rPr>
          <w:rFonts w:ascii="Times New Roman" w:hAnsi="Times New Roman" w:cs="Times New Roman"/>
        </w:rPr>
      </w:pPr>
    </w:p>
    <w:p w14:paraId="6073B405" w14:textId="64A44831" w:rsidR="006313EE" w:rsidRDefault="00EE518B" w:rsidP="006313EE">
      <w:pPr>
        <w:spacing w:after="0"/>
        <w:jc w:val="both"/>
        <w:rPr>
          <w:rFonts w:ascii="Times New Roman" w:hAnsi="Times New Roman" w:cs="Times New Roman"/>
        </w:rPr>
      </w:pPr>
      <w:r w:rsidRPr="00EE518B">
        <w:rPr>
          <w:rFonts w:ascii="Times New Roman" w:hAnsi="Times New Roman" w:cs="Times New Roman"/>
          <w:b/>
        </w:rPr>
        <w:t>1</w:t>
      </w:r>
      <w:r w:rsidR="008C75B9">
        <w:rPr>
          <w:rFonts w:ascii="Times New Roman" w:hAnsi="Times New Roman" w:cs="Times New Roman"/>
          <w:b/>
        </w:rPr>
        <w:t>9</w:t>
      </w:r>
      <w:r w:rsidRPr="00EE518B">
        <w:rPr>
          <w:rFonts w:ascii="Times New Roman" w:hAnsi="Times New Roman" w:cs="Times New Roman"/>
          <w:b/>
        </w:rPr>
        <w:t xml:space="preserve">.  </w:t>
      </w:r>
      <w:r w:rsidRPr="00EE518B">
        <w:rPr>
          <w:rFonts w:ascii="Times New Roman" w:hAnsi="Times New Roman" w:cs="Times New Roman"/>
          <w:b/>
          <w:u w:val="single"/>
        </w:rPr>
        <w:t>ASSIGNMENT</w:t>
      </w:r>
      <w:r w:rsidR="00446A6B">
        <w:rPr>
          <w:rFonts w:ascii="Times New Roman" w:hAnsi="Times New Roman" w:cs="Times New Roman"/>
          <w:b/>
          <w:u w:val="single"/>
        </w:rPr>
        <w:t xml:space="preserve"> AND </w:t>
      </w:r>
      <w:r w:rsidRPr="00EE518B">
        <w:rPr>
          <w:rFonts w:ascii="Times New Roman" w:hAnsi="Times New Roman" w:cs="Times New Roman"/>
          <w:b/>
          <w:u w:val="single"/>
        </w:rPr>
        <w:t>MODIFICATION</w:t>
      </w:r>
      <w:r w:rsidR="00446A6B">
        <w:rPr>
          <w:rFonts w:ascii="Times New Roman" w:hAnsi="Times New Roman" w:cs="Times New Roman"/>
          <w:b/>
          <w:u w:val="single"/>
        </w:rPr>
        <w:t xml:space="preserve"> </w:t>
      </w:r>
      <w:r w:rsidRPr="00EE518B">
        <w:rPr>
          <w:rFonts w:ascii="Times New Roman" w:hAnsi="Times New Roman" w:cs="Times New Roman"/>
          <w:b/>
          <w:u w:val="single"/>
        </w:rPr>
        <w:t>OF AGREEMENT</w:t>
      </w:r>
      <w:r w:rsidRPr="00EE518B">
        <w:rPr>
          <w:rFonts w:ascii="Times New Roman" w:hAnsi="Times New Roman" w:cs="Times New Roman"/>
        </w:rPr>
        <w:t>. This Agreement may not be assigned</w:t>
      </w:r>
      <w:r w:rsidR="00446A6B">
        <w:rPr>
          <w:rFonts w:ascii="Times New Roman" w:hAnsi="Times New Roman" w:cs="Times New Roman"/>
        </w:rPr>
        <w:t>, delegated,</w:t>
      </w:r>
      <w:r w:rsidRPr="00EE518B">
        <w:rPr>
          <w:rFonts w:ascii="Times New Roman" w:hAnsi="Times New Roman" w:cs="Times New Roman"/>
        </w:rPr>
        <w:t xml:space="preserve"> or transferred in whole or in part</w:t>
      </w:r>
      <w:r w:rsidR="00446A6B">
        <w:rPr>
          <w:rFonts w:ascii="Times New Roman" w:hAnsi="Times New Roman" w:cs="Times New Roman"/>
        </w:rPr>
        <w:t xml:space="preserve"> by either Party, without the prior written consent of the other Party</w:t>
      </w:r>
      <w:r w:rsidRPr="00EE518B">
        <w:rPr>
          <w:rFonts w:ascii="Times New Roman" w:hAnsi="Times New Roman" w:cs="Times New Roman"/>
        </w:rPr>
        <w:t xml:space="preserve">. </w:t>
      </w:r>
      <w:r w:rsidR="00446A6B">
        <w:rPr>
          <w:rFonts w:ascii="Times New Roman" w:hAnsi="Times New Roman" w:cs="Times New Roman"/>
        </w:rPr>
        <w:t xml:space="preserve"> No amendment or modification of the terms, conditions, or provisions of this Agreement shall be binding unless in writing and signed by the Parties</w:t>
      </w:r>
      <w:r w:rsidRPr="00EE518B">
        <w:rPr>
          <w:rFonts w:ascii="Times New Roman" w:hAnsi="Times New Roman" w:cs="Times New Roman"/>
        </w:rPr>
        <w:t xml:space="preserve">.  </w:t>
      </w:r>
    </w:p>
    <w:p w14:paraId="5E1D0846" w14:textId="37D0CDCB" w:rsidR="00EE518B" w:rsidRPr="00EE518B" w:rsidRDefault="00EE518B" w:rsidP="006313EE">
      <w:pPr>
        <w:spacing w:after="0"/>
        <w:jc w:val="both"/>
        <w:rPr>
          <w:rFonts w:ascii="Times New Roman" w:hAnsi="Times New Roman" w:cs="Times New Roman"/>
        </w:rPr>
      </w:pPr>
      <w:r w:rsidRPr="00EE518B">
        <w:rPr>
          <w:rFonts w:ascii="Times New Roman" w:hAnsi="Times New Roman" w:cs="Times New Roman"/>
        </w:rPr>
        <w:t xml:space="preserve"> </w:t>
      </w:r>
    </w:p>
    <w:p w14:paraId="3B587C70" w14:textId="72D4F9EC" w:rsidR="008C590F" w:rsidRDefault="008C75B9" w:rsidP="006313EE">
      <w:pPr>
        <w:spacing w:after="0"/>
        <w:jc w:val="both"/>
        <w:rPr>
          <w:rFonts w:ascii="Times New Roman" w:hAnsi="Times New Roman" w:cs="Times New Roman"/>
        </w:rPr>
      </w:pPr>
      <w:r>
        <w:rPr>
          <w:rFonts w:ascii="Times New Roman" w:hAnsi="Times New Roman" w:cs="Times New Roman"/>
          <w:b/>
        </w:rPr>
        <w:lastRenderedPageBreak/>
        <w:t>20</w:t>
      </w:r>
      <w:r w:rsidR="00EE518B" w:rsidRPr="00EE518B">
        <w:rPr>
          <w:rFonts w:ascii="Times New Roman" w:hAnsi="Times New Roman" w:cs="Times New Roman"/>
          <w:b/>
        </w:rPr>
        <w:t xml:space="preserve">.  </w:t>
      </w:r>
      <w:r w:rsidR="00EE518B" w:rsidRPr="00EE518B">
        <w:rPr>
          <w:rFonts w:ascii="Times New Roman" w:hAnsi="Times New Roman" w:cs="Times New Roman"/>
          <w:b/>
          <w:u w:val="single"/>
        </w:rPr>
        <w:t>SEVERABILITY</w:t>
      </w:r>
      <w:r w:rsidR="00EE518B" w:rsidRPr="00EE518B">
        <w:rPr>
          <w:rFonts w:ascii="Times New Roman" w:hAnsi="Times New Roman" w:cs="Times New Roman"/>
          <w:b/>
        </w:rPr>
        <w:t>.</w:t>
      </w:r>
      <w:r w:rsidR="00EE518B" w:rsidRPr="00EE518B">
        <w:rPr>
          <w:rFonts w:ascii="Times New Roman" w:hAnsi="Times New Roman" w:cs="Times New Roman"/>
        </w:rPr>
        <w:t xml:space="preserve"> In the event that the operation of any portion of this Agreement results in a violation of any law, </w:t>
      </w:r>
      <w:r w:rsidR="008C590F">
        <w:rPr>
          <w:rFonts w:ascii="Times New Roman" w:hAnsi="Times New Roman" w:cs="Times New Roman"/>
        </w:rPr>
        <w:t xml:space="preserve">or any provision is determined to be invalid or unenforceable, the Parties agree that such portion or provision shall be severable and that the remaining provisions of this Agreement shall continue in full force and effect.  </w:t>
      </w:r>
    </w:p>
    <w:p w14:paraId="4C85D0BD" w14:textId="77777777" w:rsidR="008C590F" w:rsidRDefault="008C590F" w:rsidP="006313EE">
      <w:pPr>
        <w:spacing w:after="0"/>
        <w:jc w:val="both"/>
        <w:rPr>
          <w:rFonts w:ascii="Times New Roman" w:hAnsi="Times New Roman" w:cs="Times New Roman"/>
        </w:rPr>
      </w:pPr>
    </w:p>
    <w:p w14:paraId="362B2D5E" w14:textId="5407C53E" w:rsidR="00EE518B" w:rsidRDefault="00FC04C6" w:rsidP="006313EE">
      <w:pPr>
        <w:spacing w:after="0"/>
        <w:jc w:val="both"/>
        <w:rPr>
          <w:rFonts w:ascii="Times New Roman" w:hAnsi="Times New Roman" w:cs="Times New Roman"/>
        </w:rPr>
      </w:pPr>
      <w:r>
        <w:rPr>
          <w:rFonts w:ascii="Times New Roman" w:hAnsi="Times New Roman" w:cs="Times New Roman"/>
          <w:b/>
          <w:bCs/>
        </w:rPr>
        <w:t>2</w:t>
      </w:r>
      <w:r w:rsidR="008C75B9">
        <w:rPr>
          <w:rFonts w:ascii="Times New Roman" w:hAnsi="Times New Roman" w:cs="Times New Roman"/>
          <w:b/>
          <w:bCs/>
        </w:rPr>
        <w:t>1</w:t>
      </w:r>
      <w:r w:rsidR="008C590F">
        <w:rPr>
          <w:rFonts w:ascii="Times New Roman" w:hAnsi="Times New Roman" w:cs="Times New Roman"/>
          <w:b/>
          <w:bCs/>
        </w:rPr>
        <w:t xml:space="preserve">.  </w:t>
      </w:r>
      <w:r w:rsidR="008C590F">
        <w:rPr>
          <w:rFonts w:ascii="Times New Roman" w:hAnsi="Times New Roman" w:cs="Times New Roman"/>
          <w:b/>
          <w:bCs/>
          <w:u w:val="single"/>
        </w:rPr>
        <w:t>NONWAIVER</w:t>
      </w:r>
      <w:r w:rsidR="008C590F">
        <w:rPr>
          <w:rFonts w:ascii="Times New Roman" w:hAnsi="Times New Roman" w:cs="Times New Roman"/>
          <w:b/>
          <w:bCs/>
        </w:rPr>
        <w:t>.</w:t>
      </w:r>
      <w:r w:rsidR="008C590F">
        <w:rPr>
          <w:rFonts w:ascii="Times New Roman" w:hAnsi="Times New Roman" w:cs="Times New Roman"/>
        </w:rPr>
        <w:t xml:space="preserve">  </w:t>
      </w:r>
      <w:r w:rsidR="00B953F2">
        <w:rPr>
          <w:rFonts w:ascii="Times New Roman" w:hAnsi="Times New Roman" w:cs="Times New Roman"/>
        </w:rPr>
        <w:t>Failure of either Party to insist upon performance of any of the terms, conditions, or provisions of this Agreement, or to exercise any right or privilege herein, or the waiver of any breach of any of the terms, conditions, or provisions of this Agreement, shall not be construed as thereafter waiving any such terms, conditions, provisions, rights, or privileges, but the same shall continue and remain in full force and effect as if no forbearance or waiver had occurred.</w:t>
      </w:r>
      <w:r w:rsidR="00EE518B" w:rsidRPr="00EE518B">
        <w:rPr>
          <w:rFonts w:ascii="Times New Roman" w:hAnsi="Times New Roman" w:cs="Times New Roman"/>
        </w:rPr>
        <w:t xml:space="preserve">  </w:t>
      </w:r>
    </w:p>
    <w:p w14:paraId="512C8F34" w14:textId="77777777" w:rsidR="006313EE" w:rsidRDefault="006313EE" w:rsidP="006313EE">
      <w:pPr>
        <w:spacing w:after="0"/>
        <w:jc w:val="both"/>
        <w:rPr>
          <w:rFonts w:ascii="Times New Roman" w:hAnsi="Times New Roman" w:cs="Times New Roman"/>
        </w:rPr>
      </w:pPr>
    </w:p>
    <w:p w14:paraId="069C2CEF" w14:textId="68CE43A2" w:rsidR="00EE518B" w:rsidRDefault="00FC04C6" w:rsidP="006313EE">
      <w:pPr>
        <w:spacing w:after="0"/>
        <w:jc w:val="both"/>
        <w:rPr>
          <w:rFonts w:ascii="Times New Roman" w:hAnsi="Times New Roman" w:cs="Times New Roman"/>
        </w:rPr>
      </w:pPr>
      <w:r>
        <w:rPr>
          <w:rFonts w:ascii="Times New Roman" w:hAnsi="Times New Roman" w:cs="Times New Roman"/>
          <w:b/>
        </w:rPr>
        <w:t>2</w:t>
      </w:r>
      <w:r w:rsidR="008C75B9">
        <w:rPr>
          <w:rFonts w:ascii="Times New Roman" w:hAnsi="Times New Roman" w:cs="Times New Roman"/>
          <w:b/>
        </w:rPr>
        <w:t>2</w:t>
      </w:r>
      <w:r w:rsidR="00EE518B" w:rsidRPr="00EE518B">
        <w:rPr>
          <w:rFonts w:ascii="Times New Roman" w:hAnsi="Times New Roman" w:cs="Times New Roman"/>
          <w:b/>
        </w:rPr>
        <w:t xml:space="preserve">.  </w:t>
      </w:r>
      <w:r w:rsidR="00EE518B" w:rsidRPr="00EE518B">
        <w:rPr>
          <w:rFonts w:ascii="Times New Roman" w:hAnsi="Times New Roman" w:cs="Times New Roman"/>
          <w:b/>
          <w:u w:val="single"/>
        </w:rPr>
        <w:t>DISPUTE RESOLUTION</w:t>
      </w:r>
      <w:r w:rsidR="00EE518B" w:rsidRPr="00EE518B">
        <w:rPr>
          <w:rFonts w:ascii="Times New Roman" w:hAnsi="Times New Roman" w:cs="Times New Roman"/>
        </w:rPr>
        <w:t xml:space="preserve">. This Agreement shall be deemed to have been drawn in accordance with the statutes and laws of the </w:t>
      </w:r>
      <w:r w:rsidR="006313EE">
        <w:rPr>
          <w:rFonts w:ascii="Times New Roman" w:hAnsi="Times New Roman" w:cs="Times New Roman"/>
        </w:rPr>
        <w:t>S</w:t>
      </w:r>
      <w:r w:rsidR="00EE518B" w:rsidRPr="00EE518B">
        <w:rPr>
          <w:rFonts w:ascii="Times New Roman" w:hAnsi="Times New Roman" w:cs="Times New Roman"/>
        </w:rPr>
        <w:t xml:space="preserve">tate of </w:t>
      </w:r>
      <w:r w:rsidR="006313EE">
        <w:rPr>
          <w:rFonts w:ascii="Times New Roman" w:hAnsi="Times New Roman" w:cs="Times New Roman"/>
        </w:rPr>
        <w:t>Florida</w:t>
      </w:r>
      <w:r w:rsidR="008C590F">
        <w:rPr>
          <w:rFonts w:ascii="Times New Roman" w:hAnsi="Times New Roman" w:cs="Times New Roman"/>
        </w:rPr>
        <w:t xml:space="preserve">.  All questions concerning the construction, interpretation, validity, and enforceability of this Agreement, whether in a court of law or in any alternative dispute resolution proceedings, shall be governed by and construed and enforced in accordance with the laws of the State of Florida without giving effect to any choice or conflict of law provision or rule that would cause the laws of any other jurisdiction to apply.  </w:t>
      </w:r>
      <w:r w:rsidR="00EE518B" w:rsidRPr="00EE518B">
        <w:rPr>
          <w:rFonts w:ascii="Times New Roman" w:hAnsi="Times New Roman" w:cs="Times New Roman"/>
        </w:rPr>
        <w:t xml:space="preserve"> </w:t>
      </w:r>
      <w:r w:rsidR="00C55EF0">
        <w:rPr>
          <w:rFonts w:ascii="Times New Roman" w:hAnsi="Times New Roman" w:cs="Times New Roman"/>
        </w:rPr>
        <w:t xml:space="preserve">Exclusive jurisdiction shall be in the State and Federal courts with venue in </w:t>
      </w:r>
      <w:r w:rsidR="00431BFE">
        <w:rPr>
          <w:rFonts w:ascii="Times New Roman" w:hAnsi="Times New Roman" w:cs="Times New Roman"/>
        </w:rPr>
        <w:t>Miami-Dade</w:t>
      </w:r>
      <w:r w:rsidR="00C55EF0">
        <w:rPr>
          <w:rFonts w:ascii="Times New Roman" w:hAnsi="Times New Roman" w:cs="Times New Roman"/>
        </w:rPr>
        <w:t xml:space="preserve"> County, Florida in any action to construe, interpret, or enforce this Agreement</w:t>
      </w:r>
      <w:r w:rsidR="00EE518B" w:rsidRPr="00EE518B">
        <w:rPr>
          <w:rFonts w:ascii="Times New Roman" w:hAnsi="Times New Roman" w:cs="Times New Roman"/>
        </w:rPr>
        <w:t xml:space="preserve">.  </w:t>
      </w:r>
    </w:p>
    <w:p w14:paraId="2F1A71F5" w14:textId="55BBA70D" w:rsidR="008C590F" w:rsidRDefault="008C590F" w:rsidP="006313EE">
      <w:pPr>
        <w:spacing w:after="0"/>
        <w:jc w:val="both"/>
        <w:rPr>
          <w:rFonts w:ascii="Times New Roman" w:hAnsi="Times New Roman" w:cs="Times New Roman"/>
        </w:rPr>
      </w:pPr>
    </w:p>
    <w:p w14:paraId="08459B7D" w14:textId="409FE3F6" w:rsidR="006F5086" w:rsidRDefault="006F5086" w:rsidP="00BA1823">
      <w:pPr>
        <w:pStyle w:val="BodyText3"/>
        <w:numPr>
          <w:ilvl w:val="0"/>
          <w:numId w:val="4"/>
        </w:numPr>
        <w:tabs>
          <w:tab w:val="left" w:pos="360"/>
        </w:tabs>
        <w:ind w:left="0" w:firstLine="0"/>
        <w:rPr>
          <w:color w:val="000000" w:themeColor="text1"/>
        </w:rPr>
      </w:pPr>
      <w:r w:rsidRPr="00F75DF0">
        <w:rPr>
          <w:b/>
          <w:color w:val="000000" w:themeColor="text1"/>
        </w:rPr>
        <w:t xml:space="preserve">ARBITRATION. </w:t>
      </w:r>
      <w:r>
        <w:rPr>
          <w:color w:val="000000" w:themeColor="text1"/>
        </w:rPr>
        <w:t>Nothing contained in this Agreement shall preclude BROKER from commencing any action in any court having jurisdiction thereof with respect to any matter arising out of, relating to or pertaining to this Agreement. However at the sole option of BROKER, any controversy, claim or dispute, whether in contract, tort or otherwise, arising out of, relating to or pertaining to this Agreement or the interpretation, breach, enforcement or subject matter thereof, that cannot be settled by mutual agreement of the parties may at the sole option of the BROKER: (i) be submitted to arbitration by one (1) arbitrator (unless the BROKER determines to have multiple arbitrators) in Miami-Dade County by the Transportation ADR Council, in accordance with its rules then in effect, or conducted by any other recognized arbitration</w:t>
      </w:r>
      <w:r w:rsidRPr="00D12082">
        <w:rPr>
          <w:color w:val="000000" w:themeColor="text1"/>
        </w:rPr>
        <w:t xml:space="preserve"> </w:t>
      </w:r>
      <w:r>
        <w:rPr>
          <w:color w:val="000000" w:themeColor="text1"/>
        </w:rPr>
        <w:t>association or entity in accordance with similar rules (“Arbitration”); or (ii) be determined through any alternative dispute resolution (“ADR”) procedure provided for under the laws of the state of Florida, with such ADR procedure to be selected by BROKER. Judgment upon any Arbitration award or ADR determination may be entered in any court of any state or county or application may be made to such court through judicial acceptance of the award or determination and on order of enforcement, as the law of the jurisdiction may require or allow. The Arbitration award or ADR determination shall be final and no appeal shall be taken by either party. The costs of any such Arbitration or ADR shall be borne equally by the SHIPPER and the BROKER, unless the arbitrator(s) or ADR decision-maker deems such division of costs to be inequitable, in which event the arbitrator(s) or ADR decision-maker may allocate the costs of Arbitration or ADR among the parties thereto as he or she deems just and equitable under the circumstances. THE SHIPPER AND BROKER HEREBY WAIVE TRIAL BY JURY IN ANY ACTION, PROCEEDING OR COUNTERCLAIM BROUGHT BY OR AGAINST EACH OTHER ON, OR IN RESPECT OF, ANY MATTER ARISING OUT OF, RELATING TO OR PERTAINING TO THIS AGREEMENT, OR THE INTERPRETATION, BREACH, ENFORCEMENT OR SUBJECT MATTER THEREOF. All claims for arbitration under this Agreement must be brought in the Party’s individual capacity and not as a plaintiff or class member in any purported class, collective action, or representative proceeding. The arbitrator may not consolidate the claims, and may not otherwise preside over any form of a representative or class proceeding.</w:t>
      </w:r>
    </w:p>
    <w:p w14:paraId="1B047F95" w14:textId="242514CD" w:rsidR="006F5086" w:rsidRDefault="006F5086" w:rsidP="006313EE">
      <w:pPr>
        <w:spacing w:after="0"/>
        <w:jc w:val="both"/>
        <w:rPr>
          <w:rFonts w:ascii="Times New Roman" w:hAnsi="Times New Roman" w:cs="Times New Roman"/>
        </w:rPr>
      </w:pPr>
    </w:p>
    <w:p w14:paraId="67B278AA" w14:textId="77777777" w:rsidR="00D26B0C" w:rsidRDefault="00FC04C6" w:rsidP="00B21772">
      <w:pPr>
        <w:spacing w:after="0"/>
        <w:jc w:val="both"/>
        <w:rPr>
          <w:rFonts w:ascii="Times New Roman" w:hAnsi="Times New Roman" w:cs="Times New Roman"/>
          <w:color w:val="000000" w:themeColor="text1"/>
        </w:rPr>
      </w:pPr>
      <w:r w:rsidRPr="00BA1823">
        <w:rPr>
          <w:rFonts w:ascii="Times New Roman" w:hAnsi="Times New Roman" w:cs="Times New Roman"/>
          <w:b/>
          <w:bCs/>
          <w:color w:val="000000" w:themeColor="text1"/>
        </w:rPr>
        <w:t>2</w:t>
      </w:r>
      <w:r w:rsidR="008C75B9" w:rsidRPr="00BA1823">
        <w:rPr>
          <w:rFonts w:ascii="Times New Roman" w:hAnsi="Times New Roman" w:cs="Times New Roman"/>
          <w:b/>
          <w:bCs/>
          <w:color w:val="000000" w:themeColor="text1"/>
        </w:rPr>
        <w:t>3</w:t>
      </w:r>
      <w:r w:rsidRPr="00BA1823">
        <w:rPr>
          <w:rFonts w:ascii="Times New Roman" w:hAnsi="Times New Roman" w:cs="Times New Roman"/>
          <w:b/>
          <w:bCs/>
          <w:color w:val="000000" w:themeColor="text1"/>
        </w:rPr>
        <w:t>.</w:t>
      </w:r>
      <w:r w:rsidR="008C590F" w:rsidRPr="00BA1823">
        <w:rPr>
          <w:rFonts w:ascii="Times New Roman" w:hAnsi="Times New Roman" w:cs="Times New Roman"/>
          <w:b/>
          <w:bCs/>
          <w:color w:val="000000" w:themeColor="text1"/>
        </w:rPr>
        <w:t xml:space="preserve">  </w:t>
      </w:r>
      <w:r w:rsidR="008C590F" w:rsidRPr="00BA1823">
        <w:rPr>
          <w:rFonts w:ascii="Times New Roman" w:hAnsi="Times New Roman" w:cs="Times New Roman"/>
          <w:b/>
          <w:bCs/>
          <w:color w:val="000000" w:themeColor="text1"/>
          <w:u w:val="single"/>
        </w:rPr>
        <w:t>CONFIDENTIALITY</w:t>
      </w:r>
      <w:r w:rsidR="00B21772" w:rsidRPr="00BA1823">
        <w:rPr>
          <w:rFonts w:ascii="Times New Roman" w:hAnsi="Times New Roman" w:cs="Times New Roman"/>
          <w:b/>
          <w:bCs/>
          <w:color w:val="000000" w:themeColor="text1"/>
          <w:u w:val="single"/>
        </w:rPr>
        <w:t xml:space="preserve"> AND </w:t>
      </w:r>
      <w:r w:rsidR="00B21772" w:rsidRPr="00BA1823">
        <w:rPr>
          <w:rFonts w:ascii="Times New Roman" w:eastAsia="Times New Roman" w:hAnsi="Times New Roman" w:cs="Times New Roman"/>
          <w:b/>
          <w:color w:val="000000" w:themeColor="text1"/>
          <w:u w:val="single"/>
        </w:rPr>
        <w:t>NON-SOLICITATION</w:t>
      </w:r>
      <w:r w:rsidR="008C590F" w:rsidRPr="00BA1823">
        <w:rPr>
          <w:rFonts w:ascii="Times New Roman" w:hAnsi="Times New Roman" w:cs="Times New Roman"/>
          <w:b/>
          <w:bCs/>
          <w:color w:val="000000" w:themeColor="text1"/>
        </w:rPr>
        <w:t>.</w:t>
      </w:r>
      <w:r w:rsidR="008C590F" w:rsidRPr="00BA1823">
        <w:rPr>
          <w:rFonts w:ascii="Times New Roman" w:hAnsi="Times New Roman" w:cs="Times New Roman"/>
          <w:color w:val="000000" w:themeColor="text1"/>
        </w:rPr>
        <w:t xml:space="preserve">  </w:t>
      </w:r>
    </w:p>
    <w:p w14:paraId="00C8924F" w14:textId="5270D300" w:rsidR="00B21772" w:rsidRPr="00BA1823" w:rsidRDefault="00D26B0C" w:rsidP="00BA1823">
      <w:pPr>
        <w:spacing w:after="0"/>
        <w:ind w:firstLine="720"/>
        <w:jc w:val="both"/>
        <w:rPr>
          <w:color w:val="000000" w:themeColor="text1"/>
        </w:rPr>
      </w:pPr>
      <w:r>
        <w:rPr>
          <w:rFonts w:ascii="Times New Roman" w:hAnsi="Times New Roman" w:cs="Times New Roman"/>
          <w:color w:val="000000" w:themeColor="text1"/>
        </w:rPr>
        <w:t xml:space="preserve">a. </w:t>
      </w:r>
      <w:r w:rsidR="008C590F" w:rsidRPr="00BA1823">
        <w:rPr>
          <w:rFonts w:ascii="Times New Roman" w:hAnsi="Times New Roman" w:cs="Times New Roman"/>
          <w:color w:val="000000" w:themeColor="text1"/>
        </w:rPr>
        <w:t xml:space="preserve">Neither Party shall utilize the other Party’s name or identity in any advertising or promotional communications without written confirmation of that Party’s consent.  The Parties shall not publish, use, </w:t>
      </w:r>
      <w:r w:rsidR="008C590F" w:rsidRPr="00BA1823">
        <w:rPr>
          <w:rFonts w:ascii="Times New Roman" w:hAnsi="Times New Roman" w:cs="Times New Roman"/>
          <w:color w:val="000000" w:themeColor="text1"/>
        </w:rPr>
        <w:lastRenderedPageBreak/>
        <w:t>or disclose the contents or existence of this Agreement, except as necessary to conduct their operations pursuant to this Agreement.</w:t>
      </w:r>
      <w:r w:rsidR="00B21772" w:rsidRPr="00BA1823">
        <w:rPr>
          <w:rFonts w:ascii="Times New Roman" w:hAnsi="Times New Roman" w:cs="Times New Roman"/>
          <w:color w:val="000000" w:themeColor="text1"/>
        </w:rPr>
        <w:t xml:space="preserve">  </w:t>
      </w:r>
      <w:r w:rsidR="00B21772" w:rsidRPr="00BA1823">
        <w:rPr>
          <w:rFonts w:ascii="Times New Roman" w:eastAsia="Times New Roman" w:hAnsi="Times New Roman" w:cs="Times New Roman"/>
          <w:color w:val="000000" w:themeColor="text1"/>
        </w:rPr>
        <w:t xml:space="preserve">The </w:t>
      </w:r>
      <w:r w:rsidR="00B21772" w:rsidRPr="00851621">
        <w:rPr>
          <w:rFonts w:ascii="Times New Roman" w:eastAsia="Times New Roman" w:hAnsi="Times New Roman" w:cs="Times New Roman"/>
          <w:color w:val="000000" w:themeColor="text1"/>
        </w:rPr>
        <w:t>P</w:t>
      </w:r>
      <w:r w:rsidR="00B21772" w:rsidRPr="00BA1823">
        <w:rPr>
          <w:rFonts w:ascii="Times New Roman" w:eastAsia="Times New Roman" w:hAnsi="Times New Roman" w:cs="Times New Roman"/>
          <w:color w:val="000000" w:themeColor="text1"/>
        </w:rPr>
        <w:t xml:space="preserve">arties acknowledge that the existence and terms of this Agreement and any oral or written information exchanged between the </w:t>
      </w:r>
      <w:r w:rsidR="00B21772" w:rsidRPr="00851621">
        <w:rPr>
          <w:rFonts w:ascii="Times New Roman" w:eastAsia="Times New Roman" w:hAnsi="Times New Roman" w:cs="Times New Roman"/>
          <w:color w:val="000000" w:themeColor="text1"/>
        </w:rPr>
        <w:t>P</w:t>
      </w:r>
      <w:r w:rsidR="00B21772" w:rsidRPr="00BA1823">
        <w:rPr>
          <w:rFonts w:ascii="Times New Roman" w:eastAsia="Times New Roman" w:hAnsi="Times New Roman" w:cs="Times New Roman"/>
          <w:color w:val="000000" w:themeColor="text1"/>
        </w:rPr>
        <w:t xml:space="preserve">arties in connection with the preparation and performance of this Agreement are regarded as confidential information.  Each </w:t>
      </w:r>
      <w:r w:rsidR="00B21772" w:rsidRPr="00851621">
        <w:rPr>
          <w:rFonts w:ascii="Times New Roman" w:eastAsia="Times New Roman" w:hAnsi="Times New Roman" w:cs="Times New Roman"/>
          <w:color w:val="000000" w:themeColor="text1"/>
        </w:rPr>
        <w:t>P</w:t>
      </w:r>
      <w:r w:rsidR="00B21772" w:rsidRPr="00BA1823">
        <w:rPr>
          <w:rFonts w:ascii="Times New Roman" w:eastAsia="Times New Roman" w:hAnsi="Times New Roman" w:cs="Times New Roman"/>
          <w:color w:val="000000" w:themeColor="text1"/>
        </w:rPr>
        <w:t xml:space="preserve">arty shall maintain confidentiality of all such confidential information, and without obtaining the written consent of the other </w:t>
      </w:r>
      <w:r w:rsidR="00B21772" w:rsidRPr="00851621">
        <w:rPr>
          <w:rFonts w:ascii="Times New Roman" w:eastAsia="Times New Roman" w:hAnsi="Times New Roman" w:cs="Times New Roman"/>
          <w:color w:val="000000" w:themeColor="text1"/>
        </w:rPr>
        <w:t>P</w:t>
      </w:r>
      <w:r w:rsidR="00B21772" w:rsidRPr="00BA1823">
        <w:rPr>
          <w:rFonts w:ascii="Times New Roman" w:eastAsia="Times New Roman" w:hAnsi="Times New Roman" w:cs="Times New Roman"/>
          <w:color w:val="000000" w:themeColor="text1"/>
        </w:rPr>
        <w:t xml:space="preserve">arty, it shall not disclose the terms of this Agreement to any third party, except (1) as required by law or regulation; (2) disclosure is made to its parent, subsidiary or affiliate company, provided that such parent, subsidiary, or affiliate is bound by confidentiality obligations similar to those set forth in this Section; or (3) to facilitate rating or auditing of transportation charges by an authorized agent and such agent agrees to keep the terms of the Agreement confidential. In addition, </w:t>
      </w:r>
      <w:r w:rsidR="00B21772" w:rsidRPr="00851621">
        <w:rPr>
          <w:rFonts w:ascii="Times New Roman" w:eastAsia="Times New Roman" w:hAnsi="Times New Roman" w:cs="Times New Roman"/>
          <w:color w:val="000000" w:themeColor="text1"/>
        </w:rPr>
        <w:t>SHIPPER</w:t>
      </w:r>
      <w:r w:rsidR="00B21772" w:rsidRPr="00BA1823">
        <w:rPr>
          <w:rFonts w:ascii="Times New Roman" w:eastAsia="Times New Roman" w:hAnsi="Times New Roman" w:cs="Times New Roman"/>
          <w:color w:val="000000" w:themeColor="text1"/>
        </w:rPr>
        <w:t xml:space="preserve"> agrees that all business, technical and financial information of BROKER and that of BROKER’s </w:t>
      </w:r>
      <w:r w:rsidR="00B21772" w:rsidRPr="00851621">
        <w:rPr>
          <w:rFonts w:ascii="Times New Roman" w:eastAsia="Times New Roman" w:hAnsi="Times New Roman" w:cs="Times New Roman"/>
          <w:color w:val="000000" w:themeColor="text1"/>
        </w:rPr>
        <w:t xml:space="preserve">Selected Motor Carriers, </w:t>
      </w:r>
      <w:r w:rsidR="00B21772" w:rsidRPr="00BA1823">
        <w:rPr>
          <w:rFonts w:ascii="Times New Roman" w:eastAsia="Times New Roman" w:hAnsi="Times New Roman" w:cs="Times New Roman"/>
          <w:color w:val="000000" w:themeColor="text1"/>
        </w:rPr>
        <w:t xml:space="preserve">shippers, receivers, customers, vendors, and suppliers obtained by </w:t>
      </w:r>
      <w:r w:rsidR="00B21772" w:rsidRPr="00851621">
        <w:rPr>
          <w:rFonts w:ascii="Times New Roman" w:eastAsia="Times New Roman" w:hAnsi="Times New Roman" w:cs="Times New Roman"/>
          <w:color w:val="000000" w:themeColor="text1"/>
        </w:rPr>
        <w:t>SHIPPER</w:t>
      </w:r>
      <w:r w:rsidR="00B21772" w:rsidRPr="00BA1823">
        <w:rPr>
          <w:rFonts w:ascii="Times New Roman" w:eastAsia="Times New Roman" w:hAnsi="Times New Roman" w:cs="Times New Roman"/>
          <w:color w:val="000000" w:themeColor="text1"/>
        </w:rPr>
        <w:t xml:space="preserve">, including but not limited to, freight and brokerage rates, amounts received for brokerage services, amounts of freight charges collected, freight volume requirements, personal customer information, and customer shipping or other logistics requirements shared or learned, shall be treated as confidential, and shall not be disclosed or used for any reason without prior written consent of BROKER. In the event of violation of this Confidentiality Section, </w:t>
      </w:r>
      <w:r w:rsidR="00B21772" w:rsidRPr="00851621">
        <w:rPr>
          <w:rFonts w:ascii="Times New Roman" w:eastAsia="Times New Roman" w:hAnsi="Times New Roman" w:cs="Times New Roman"/>
          <w:color w:val="000000" w:themeColor="text1"/>
        </w:rPr>
        <w:t>SHIPPER</w:t>
      </w:r>
      <w:r w:rsidR="00B21772" w:rsidRPr="00BA1823">
        <w:rPr>
          <w:rFonts w:ascii="Times New Roman" w:eastAsia="Times New Roman" w:hAnsi="Times New Roman" w:cs="Times New Roman"/>
          <w:color w:val="000000" w:themeColor="text1"/>
        </w:rPr>
        <w:t xml:space="preserve"> agrees that any remedy at law, including monetary damages, may be inadequate and that BROKER shall be entitled, in addition to any other remedy it may have, to an injunction restraining </w:t>
      </w:r>
      <w:r w:rsidR="00B21772" w:rsidRPr="00851621">
        <w:rPr>
          <w:rFonts w:ascii="Times New Roman" w:eastAsia="Times New Roman" w:hAnsi="Times New Roman" w:cs="Times New Roman"/>
          <w:color w:val="000000" w:themeColor="text1"/>
        </w:rPr>
        <w:t>SHIPPER</w:t>
      </w:r>
      <w:r w:rsidR="00B21772" w:rsidRPr="00BA1823">
        <w:rPr>
          <w:rFonts w:ascii="Times New Roman" w:eastAsia="Times New Roman" w:hAnsi="Times New Roman" w:cs="Times New Roman"/>
          <w:color w:val="000000" w:themeColor="text1"/>
        </w:rPr>
        <w:t xml:space="preserve"> from further violation of this Section.</w:t>
      </w:r>
    </w:p>
    <w:p w14:paraId="39CAD36D" w14:textId="104585D2" w:rsidR="008C2CD0" w:rsidRPr="00BA1823" w:rsidRDefault="00B21772" w:rsidP="00BA1823">
      <w:pPr>
        <w:spacing w:after="0" w:line="240" w:lineRule="auto"/>
        <w:ind w:firstLine="720"/>
        <w:jc w:val="both"/>
        <w:textAlignment w:val="baseline"/>
        <w:rPr>
          <w:rFonts w:ascii="Times New Roman" w:eastAsia="Times New Roman" w:hAnsi="Times New Roman" w:cs="Times New Roman"/>
          <w:color w:val="000000" w:themeColor="text1"/>
        </w:rPr>
      </w:pPr>
      <w:r w:rsidRPr="00BA1823">
        <w:rPr>
          <w:rFonts w:ascii="Times New Roman" w:eastAsia="Times New Roman" w:hAnsi="Times New Roman" w:cs="Times New Roman"/>
          <w:color w:val="000000" w:themeColor="text1"/>
        </w:rPr>
        <w:t>b.</w:t>
      </w:r>
      <w:r w:rsidRPr="00BA1823">
        <w:rPr>
          <w:rFonts w:ascii="Times New Roman" w:eastAsia="Times New Roman" w:hAnsi="Times New Roman" w:cs="Times New Roman"/>
          <w:color w:val="000000" w:themeColor="text1"/>
        </w:rPr>
        <w:tab/>
        <w:t xml:space="preserve">During the term of this Agreement, including the initial term and any renewal term, and for a period of twenty-four (24) months thereafter, SHIPPER shall not, and shall not permit any other person or entity subject to SHIPPER’s direction or control, without the prior written permission of BROKER, directly or indirectly, on its own behalf or on behalf of any person or entity, (i) call upon, accept business from, or solicit the business of any person or entity who is, or who had been at any time during the preceding twenty-four (24) months, Selected Motor Carriers, a shipper, receiver, customer, client, supplier, or vendor of BROKER, notwithstanding any prior business relationship between such person or entity and SHIPPER; (ii) otherwise divert or attempt to divert any business from BROKER; (iii) interfere with the business relationships between BROKER and any of its Selected Motor Carrier, shippers, receivers, customers, clients, suppliers, vendors, or others with whom </w:t>
      </w:r>
      <w:r w:rsidR="00D42DAF" w:rsidRPr="00BA1823">
        <w:rPr>
          <w:rFonts w:ascii="Times New Roman" w:eastAsia="Times New Roman" w:hAnsi="Times New Roman" w:cs="Times New Roman"/>
          <w:color w:val="000000" w:themeColor="text1"/>
        </w:rPr>
        <w:t>SHIPPER</w:t>
      </w:r>
      <w:r w:rsidRPr="00BA1823">
        <w:rPr>
          <w:rFonts w:ascii="Times New Roman" w:eastAsia="Times New Roman" w:hAnsi="Times New Roman" w:cs="Times New Roman"/>
          <w:color w:val="000000" w:themeColor="text1"/>
        </w:rPr>
        <w:t xml:space="preserve"> has business relationships; or (iv) recruit or otherwise solicit or induce, or enter into or participate in any plan or arrangement to cause, any person who is an employee, or otherwise performing services for, BROKER to terminate his or her employment or other relationship with BROKER, or hire any person who has left the employ of or ceased providing services to BROKER during the preceding twenty-four (24) months.  </w:t>
      </w:r>
    </w:p>
    <w:p w14:paraId="225A5967" w14:textId="77777777" w:rsidR="006313EE" w:rsidRDefault="006313EE" w:rsidP="00BA1823">
      <w:pPr>
        <w:spacing w:after="0" w:line="240" w:lineRule="auto"/>
        <w:jc w:val="both"/>
        <w:rPr>
          <w:rFonts w:ascii="Times New Roman" w:hAnsi="Times New Roman" w:cs="Times New Roman"/>
        </w:rPr>
      </w:pPr>
    </w:p>
    <w:p w14:paraId="3B59EB06" w14:textId="55D6D380" w:rsidR="006313EE" w:rsidRDefault="00FC04C6" w:rsidP="00BA1823">
      <w:pPr>
        <w:spacing w:after="0" w:line="240" w:lineRule="auto"/>
        <w:jc w:val="both"/>
        <w:rPr>
          <w:rFonts w:ascii="Times New Roman" w:hAnsi="Times New Roman" w:cs="Times New Roman"/>
        </w:rPr>
      </w:pPr>
      <w:r>
        <w:rPr>
          <w:rFonts w:ascii="Times New Roman" w:hAnsi="Times New Roman" w:cs="Times New Roman"/>
          <w:b/>
        </w:rPr>
        <w:t>2</w:t>
      </w:r>
      <w:r w:rsidR="008C75B9">
        <w:rPr>
          <w:rFonts w:ascii="Times New Roman" w:hAnsi="Times New Roman" w:cs="Times New Roman"/>
          <w:b/>
        </w:rPr>
        <w:t>4</w:t>
      </w:r>
      <w:r w:rsidR="00EE518B" w:rsidRPr="00EE518B">
        <w:rPr>
          <w:rFonts w:ascii="Times New Roman" w:hAnsi="Times New Roman" w:cs="Times New Roman"/>
          <w:b/>
        </w:rPr>
        <w:t xml:space="preserve">.  </w:t>
      </w:r>
      <w:r w:rsidR="00EE518B" w:rsidRPr="00EE518B">
        <w:rPr>
          <w:rFonts w:ascii="Times New Roman" w:hAnsi="Times New Roman" w:cs="Times New Roman"/>
          <w:b/>
          <w:u w:val="single"/>
        </w:rPr>
        <w:t>COMPLETE AGREEMENT</w:t>
      </w:r>
      <w:r w:rsidR="00EE518B" w:rsidRPr="00EE518B">
        <w:rPr>
          <w:rFonts w:ascii="Times New Roman" w:hAnsi="Times New Roman" w:cs="Times New Roman"/>
        </w:rPr>
        <w:t>. This Agreement</w:t>
      </w:r>
      <w:r w:rsidR="006313EE">
        <w:rPr>
          <w:rFonts w:ascii="Times New Roman" w:hAnsi="Times New Roman" w:cs="Times New Roman"/>
        </w:rPr>
        <w:t>, including all appendices and addenda,</w:t>
      </w:r>
      <w:r w:rsidR="00EE518B" w:rsidRPr="00EE518B">
        <w:rPr>
          <w:rFonts w:ascii="Times New Roman" w:hAnsi="Times New Roman" w:cs="Times New Roman"/>
        </w:rPr>
        <w:t xml:space="preserve"> constitutes the entire agreement of the Parties, </w:t>
      </w:r>
      <w:r w:rsidR="006313EE">
        <w:rPr>
          <w:rFonts w:ascii="Times New Roman" w:hAnsi="Times New Roman" w:cs="Times New Roman"/>
        </w:rPr>
        <w:t>and supersedes all prior agreements, representations, warranties, statements, promises, information, arrangements, and understandings, whether oral, written, express or implied, with respect to the subject matters herein.</w:t>
      </w:r>
      <w:r w:rsidR="00EE518B" w:rsidRPr="00EE518B">
        <w:rPr>
          <w:rFonts w:ascii="Times New Roman" w:hAnsi="Times New Roman" w:cs="Times New Roman"/>
        </w:rPr>
        <w:t xml:space="preserve">  </w:t>
      </w:r>
    </w:p>
    <w:p w14:paraId="2D7CBC74" w14:textId="264A6E70" w:rsidR="006D4B67" w:rsidRDefault="006D4B67" w:rsidP="006313EE">
      <w:pPr>
        <w:spacing w:after="0"/>
        <w:jc w:val="both"/>
        <w:rPr>
          <w:rFonts w:ascii="Times New Roman" w:hAnsi="Times New Roman" w:cs="Times New Roman"/>
        </w:rPr>
      </w:pPr>
    </w:p>
    <w:p w14:paraId="107B8A25" w14:textId="696BEF35" w:rsidR="006D4B67" w:rsidRDefault="006D4B67" w:rsidP="006313EE">
      <w:pPr>
        <w:spacing w:after="0"/>
        <w:jc w:val="both"/>
        <w:rPr>
          <w:rFonts w:ascii="Times New Roman" w:hAnsi="Times New Roman" w:cs="Times New Roman"/>
        </w:rPr>
      </w:pPr>
      <w:r w:rsidRPr="00BA1823">
        <w:rPr>
          <w:rFonts w:ascii="Times New Roman" w:hAnsi="Times New Roman" w:cs="Times New Roman"/>
          <w:b/>
          <w:bCs/>
          <w:color w:val="000000" w:themeColor="text1"/>
        </w:rPr>
        <w:t>25.</w:t>
      </w:r>
      <w:r>
        <w:rPr>
          <w:b/>
          <w:bCs/>
          <w:color w:val="000000" w:themeColor="text1"/>
        </w:rPr>
        <w:t xml:space="preserve"> </w:t>
      </w:r>
      <w:r w:rsidRPr="00BA1823">
        <w:rPr>
          <w:rFonts w:ascii="Times New Roman" w:hAnsi="Times New Roman" w:cs="Times New Roman"/>
          <w:b/>
          <w:bCs/>
          <w:color w:val="000000" w:themeColor="text1"/>
          <w:u w:val="single"/>
        </w:rPr>
        <w:t>AUTHORITY</w:t>
      </w:r>
      <w:r w:rsidRPr="00BA1823">
        <w:rPr>
          <w:rFonts w:ascii="Times New Roman" w:hAnsi="Times New Roman" w:cs="Times New Roman"/>
          <w:b/>
          <w:bCs/>
          <w:color w:val="000000" w:themeColor="text1"/>
        </w:rPr>
        <w:t xml:space="preserve">. </w:t>
      </w:r>
      <w:r w:rsidRPr="00BA1823">
        <w:rPr>
          <w:rFonts w:ascii="Times New Roman" w:hAnsi="Times New Roman" w:cs="Times New Roman"/>
          <w:szCs w:val="24"/>
        </w:rPr>
        <w:t xml:space="preserve">The undersigned represent that they have full power and authority to execute this Agreement on behalf of their respective </w:t>
      </w:r>
      <w:r w:rsidR="004B4004">
        <w:rPr>
          <w:rFonts w:ascii="Times New Roman" w:hAnsi="Times New Roman" w:cs="Times New Roman"/>
          <w:szCs w:val="24"/>
        </w:rPr>
        <w:t>P</w:t>
      </w:r>
      <w:r w:rsidRPr="00BA1823">
        <w:rPr>
          <w:rFonts w:ascii="Times New Roman" w:hAnsi="Times New Roman" w:cs="Times New Roman"/>
          <w:szCs w:val="24"/>
        </w:rPr>
        <w:t>arties.</w:t>
      </w:r>
    </w:p>
    <w:p w14:paraId="35C48504" w14:textId="200A0476" w:rsidR="00EE518B" w:rsidRPr="00EE518B" w:rsidRDefault="00EE518B" w:rsidP="006313EE">
      <w:pPr>
        <w:spacing w:after="0"/>
        <w:jc w:val="both"/>
        <w:rPr>
          <w:rFonts w:ascii="Times New Roman" w:hAnsi="Times New Roman" w:cs="Times New Roman"/>
        </w:rPr>
      </w:pPr>
      <w:r w:rsidRPr="00EE518B">
        <w:rPr>
          <w:rFonts w:ascii="Times New Roman" w:hAnsi="Times New Roman" w:cs="Times New Roman"/>
        </w:rPr>
        <w:t xml:space="preserve"> </w:t>
      </w:r>
    </w:p>
    <w:p w14:paraId="4F2FAD5D" w14:textId="0E913E98" w:rsidR="00EE518B" w:rsidRPr="00EE518B" w:rsidRDefault="00EE518B" w:rsidP="00BA1823">
      <w:pPr>
        <w:ind w:firstLine="720"/>
        <w:jc w:val="both"/>
        <w:rPr>
          <w:rFonts w:ascii="Times New Roman" w:hAnsi="Times New Roman" w:cs="Times New Roman"/>
        </w:rPr>
      </w:pPr>
      <w:r w:rsidRPr="00EE518B">
        <w:rPr>
          <w:rFonts w:ascii="Times New Roman" w:hAnsi="Times New Roman" w:cs="Times New Roman"/>
        </w:rPr>
        <w:t xml:space="preserve">IN WITNESS WHEREOF, </w:t>
      </w:r>
      <w:r w:rsidRPr="00431BFE">
        <w:rPr>
          <w:rFonts w:ascii="Times New Roman" w:hAnsi="Times New Roman" w:cs="Times New Roman"/>
        </w:rPr>
        <w:t xml:space="preserve">the Parties have caused this Agreement to be executed </w:t>
      </w:r>
      <w:r w:rsidR="00431BFE" w:rsidRPr="00BA1823">
        <w:rPr>
          <w:rFonts w:ascii="Times New Roman" w:eastAsia="Times New Roman" w:hAnsi="Times New Roman" w:cs="Times New Roman"/>
          <w:color w:val="000000" w:themeColor="text1"/>
        </w:rPr>
        <w:t xml:space="preserve">in their respective names by their duly authorized representatives </w:t>
      </w:r>
      <w:r w:rsidRPr="00431BFE">
        <w:rPr>
          <w:rFonts w:ascii="Times New Roman" w:hAnsi="Times New Roman" w:cs="Times New Roman"/>
        </w:rPr>
        <w:t>as</w:t>
      </w:r>
      <w:r w:rsidRPr="00EE518B">
        <w:rPr>
          <w:rFonts w:ascii="Times New Roman" w:hAnsi="Times New Roman" w:cs="Times New Roman"/>
        </w:rPr>
        <w:t xml:space="preserve"> of the </w:t>
      </w:r>
      <w:r w:rsidR="00431BFE">
        <w:rPr>
          <w:rFonts w:ascii="Times New Roman" w:hAnsi="Times New Roman" w:cs="Times New Roman"/>
        </w:rPr>
        <w:t>Effective Date.</w:t>
      </w:r>
    </w:p>
    <w:p w14:paraId="54966FCD" w14:textId="77777777" w:rsidR="000D745B" w:rsidRDefault="000D745B" w:rsidP="00EE518B">
      <w:pPr>
        <w:tabs>
          <w:tab w:val="left" w:pos="5040"/>
        </w:tabs>
        <w:spacing w:after="0" w:line="251" w:lineRule="exact"/>
        <w:textAlignment w:val="baseline"/>
        <w:rPr>
          <w:rFonts w:ascii="Times New Roman" w:eastAsia="Times New Roman" w:hAnsi="Times New Roman" w:cs="Times New Roman"/>
          <w:b/>
          <w:color w:val="000000"/>
          <w:spacing w:val="-1"/>
        </w:rPr>
      </w:pPr>
    </w:p>
    <w:p w14:paraId="749EF4B4" w14:textId="7B449E62" w:rsidR="00EE518B" w:rsidRPr="00EE518B" w:rsidRDefault="00EE518B" w:rsidP="00EE518B">
      <w:pPr>
        <w:tabs>
          <w:tab w:val="left" w:pos="5040"/>
        </w:tabs>
        <w:spacing w:after="0" w:line="251" w:lineRule="exact"/>
        <w:textAlignment w:val="baseline"/>
        <w:rPr>
          <w:rFonts w:ascii="Times New Roman" w:eastAsia="Times New Roman" w:hAnsi="Times New Roman" w:cs="Times New Roman"/>
          <w:b/>
          <w:color w:val="000000"/>
          <w:spacing w:val="-1"/>
        </w:rPr>
      </w:pPr>
      <w:r w:rsidRPr="00EE518B">
        <w:rPr>
          <w:rFonts w:ascii="Times New Roman" w:eastAsia="Times New Roman" w:hAnsi="Times New Roman" w:cs="Times New Roman"/>
          <w:b/>
          <w:color w:val="000000"/>
          <w:spacing w:val="-1"/>
        </w:rPr>
        <w:t>_____________________________________</w:t>
      </w:r>
      <w:r w:rsidR="000D745B">
        <w:rPr>
          <w:rFonts w:ascii="Times New Roman" w:eastAsia="Times New Roman" w:hAnsi="Times New Roman" w:cs="Times New Roman"/>
          <w:b/>
          <w:color w:val="000000"/>
          <w:spacing w:val="-1"/>
        </w:rPr>
        <w:t>__</w:t>
      </w:r>
      <w:r w:rsidRPr="00EE518B">
        <w:rPr>
          <w:rFonts w:ascii="Times New Roman" w:eastAsia="Times New Roman" w:hAnsi="Times New Roman" w:cs="Times New Roman"/>
          <w:b/>
          <w:color w:val="000000"/>
          <w:spacing w:val="-1"/>
        </w:rPr>
        <w:tab/>
      </w:r>
      <w:r w:rsidR="00431BFE">
        <w:rPr>
          <w:rFonts w:ascii="Times New Roman" w:eastAsia="Times New Roman" w:hAnsi="Times New Roman" w:cs="Times New Roman"/>
          <w:b/>
          <w:color w:val="000000"/>
          <w:spacing w:val="-1"/>
        </w:rPr>
        <w:t>Quick</w:t>
      </w:r>
      <w:r w:rsidR="0008598B">
        <w:rPr>
          <w:rFonts w:ascii="Times New Roman" w:eastAsia="Times New Roman" w:hAnsi="Times New Roman" w:cs="Times New Roman"/>
          <w:b/>
          <w:color w:val="000000"/>
          <w:spacing w:val="-1"/>
        </w:rPr>
        <w:t xml:space="preserve"> Logistics</w:t>
      </w:r>
      <w:r w:rsidR="00431BFE">
        <w:rPr>
          <w:rFonts w:ascii="Times New Roman" w:eastAsia="Times New Roman" w:hAnsi="Times New Roman" w:cs="Times New Roman"/>
          <w:b/>
          <w:color w:val="000000"/>
          <w:spacing w:val="-1"/>
        </w:rPr>
        <w:t xml:space="preserve"> US</w:t>
      </w:r>
      <w:r w:rsidR="0008598B">
        <w:rPr>
          <w:rFonts w:ascii="Times New Roman" w:eastAsia="Times New Roman" w:hAnsi="Times New Roman" w:cs="Times New Roman"/>
          <w:b/>
          <w:color w:val="000000"/>
          <w:spacing w:val="-1"/>
        </w:rPr>
        <w:t>, LLC</w:t>
      </w:r>
      <w:r w:rsidRPr="00EE518B">
        <w:rPr>
          <w:rFonts w:ascii="Times New Roman" w:eastAsia="Times New Roman" w:hAnsi="Times New Roman" w:cs="Times New Roman"/>
          <w:b/>
          <w:color w:val="000000"/>
          <w:spacing w:val="-1"/>
        </w:rPr>
        <w:t xml:space="preserve"> </w:t>
      </w:r>
    </w:p>
    <w:p w14:paraId="111E871E" w14:textId="2C5CBD99" w:rsidR="00EE518B" w:rsidRPr="00EE518B" w:rsidRDefault="00EE518B" w:rsidP="00EE518B">
      <w:pPr>
        <w:tabs>
          <w:tab w:val="left" w:pos="5040"/>
        </w:tabs>
        <w:spacing w:after="0" w:line="251" w:lineRule="exac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SHIPPER</w:t>
      </w:r>
      <w:r w:rsidRPr="00EE518B">
        <w:rPr>
          <w:rFonts w:ascii="Times New Roman" w:eastAsia="Times New Roman" w:hAnsi="Times New Roman" w:cs="Times New Roman"/>
          <w:color w:val="000000"/>
        </w:rPr>
        <w:t xml:space="preserve"> </w:t>
      </w:r>
      <w:r w:rsidRPr="00EE518B">
        <w:rPr>
          <w:rFonts w:ascii="Times New Roman" w:eastAsia="Times New Roman" w:hAnsi="Times New Roman" w:cs="Times New Roman"/>
          <w:i/>
          <w:color w:val="000000"/>
        </w:rPr>
        <w:tab/>
      </w:r>
      <w:r w:rsidRPr="00EE518B">
        <w:rPr>
          <w:rFonts w:ascii="Times New Roman" w:eastAsia="Times New Roman" w:hAnsi="Times New Roman" w:cs="Times New Roman"/>
          <w:color w:val="000000"/>
        </w:rPr>
        <w:t>BROKER</w:t>
      </w:r>
    </w:p>
    <w:p w14:paraId="7212D747" w14:textId="77777777" w:rsidR="000D745B" w:rsidRDefault="000D745B" w:rsidP="00EE518B">
      <w:pPr>
        <w:tabs>
          <w:tab w:val="left" w:pos="5040"/>
        </w:tabs>
        <w:spacing w:after="0" w:line="250" w:lineRule="exact"/>
        <w:textAlignment w:val="baseline"/>
        <w:rPr>
          <w:rFonts w:ascii="Times New Roman" w:eastAsia="Times New Roman" w:hAnsi="Times New Roman" w:cs="Times New Roman"/>
          <w:color w:val="000000"/>
          <w:spacing w:val="-7"/>
        </w:rPr>
      </w:pPr>
    </w:p>
    <w:p w14:paraId="5B3248C3" w14:textId="3893DF8B" w:rsidR="00EE518B" w:rsidRPr="00EE518B" w:rsidRDefault="00EE518B" w:rsidP="00EE518B">
      <w:pPr>
        <w:tabs>
          <w:tab w:val="left" w:pos="5040"/>
        </w:tabs>
        <w:spacing w:after="0" w:line="250" w:lineRule="exact"/>
        <w:textAlignment w:val="baseline"/>
        <w:rPr>
          <w:rFonts w:ascii="Times New Roman" w:eastAsia="Times New Roman" w:hAnsi="Times New Roman" w:cs="Times New Roman"/>
          <w:color w:val="000000"/>
          <w:spacing w:val="-7"/>
        </w:rPr>
      </w:pPr>
      <w:r w:rsidRPr="00EE518B">
        <w:rPr>
          <w:rFonts w:ascii="Times New Roman" w:eastAsia="Times New Roman" w:hAnsi="Times New Roman" w:cs="Times New Roman"/>
          <w:color w:val="000000"/>
          <w:spacing w:val="-7"/>
        </w:rPr>
        <w:lastRenderedPageBreak/>
        <w:t>BY</w:t>
      </w:r>
      <w:r w:rsidRPr="00EE518B">
        <w:rPr>
          <w:rFonts w:ascii="Times New Roman" w:eastAsia="Times New Roman" w:hAnsi="Times New Roman" w:cs="Times New Roman"/>
          <w:color w:val="000000"/>
          <w:spacing w:val="-3"/>
        </w:rPr>
        <w:t>: __________________________________</w:t>
      </w:r>
      <w:r w:rsidR="000D745B">
        <w:rPr>
          <w:rFonts w:ascii="Times New Roman" w:eastAsia="Times New Roman" w:hAnsi="Times New Roman" w:cs="Times New Roman"/>
          <w:color w:val="000000"/>
          <w:spacing w:val="-3"/>
        </w:rPr>
        <w:t>__</w:t>
      </w:r>
      <w:r w:rsidRPr="00EE518B">
        <w:rPr>
          <w:rFonts w:ascii="Times New Roman" w:eastAsia="Times New Roman" w:hAnsi="Times New Roman" w:cs="Times New Roman"/>
          <w:color w:val="000000"/>
          <w:spacing w:val="-3"/>
        </w:rPr>
        <w:t xml:space="preserve">            </w:t>
      </w:r>
      <w:r w:rsidRPr="00EE518B">
        <w:rPr>
          <w:rFonts w:ascii="Times New Roman" w:eastAsia="Times New Roman" w:hAnsi="Times New Roman" w:cs="Times New Roman"/>
          <w:color w:val="000000"/>
          <w:spacing w:val="-7"/>
        </w:rPr>
        <w:tab/>
        <w:t>BY</w:t>
      </w:r>
      <w:r w:rsidRPr="00EE518B">
        <w:rPr>
          <w:rFonts w:ascii="Times New Roman" w:eastAsia="Times New Roman" w:hAnsi="Times New Roman" w:cs="Times New Roman"/>
          <w:color w:val="000000"/>
          <w:spacing w:val="-3"/>
        </w:rPr>
        <w:t xml:space="preserve">: __________________________________            </w:t>
      </w:r>
    </w:p>
    <w:p w14:paraId="1A9730F3" w14:textId="77777777" w:rsidR="000D745B" w:rsidRDefault="00EE518B" w:rsidP="00EE518B">
      <w:pPr>
        <w:jc w:val="both"/>
        <w:rPr>
          <w:rFonts w:ascii="Times New Roman" w:eastAsia="Times New Roman" w:hAnsi="Times New Roman" w:cs="Times New Roman"/>
          <w:color w:val="000000"/>
          <w:spacing w:val="-3"/>
        </w:rPr>
      </w:pPr>
      <w:r w:rsidRPr="00EE518B">
        <w:rPr>
          <w:rFonts w:ascii="Times New Roman" w:eastAsia="Times New Roman" w:hAnsi="Times New Roman" w:cs="Times New Roman"/>
          <w:i/>
          <w:color w:val="000000"/>
        </w:rPr>
        <w:t xml:space="preserve">       </w:t>
      </w:r>
      <w:r w:rsidRPr="00EE518B">
        <w:rPr>
          <w:rFonts w:ascii="Times New Roman" w:eastAsia="Times New Roman" w:hAnsi="Times New Roman" w:cs="Times New Roman"/>
          <w:i/>
          <w:color w:val="000000"/>
        </w:rPr>
        <w:br/>
      </w:r>
      <w:r w:rsidR="000D745B">
        <w:rPr>
          <w:rFonts w:ascii="Times New Roman" w:eastAsia="Times New Roman" w:hAnsi="Times New Roman" w:cs="Times New Roman"/>
          <w:iCs/>
          <w:color w:val="000000"/>
        </w:rPr>
        <w:t>NAME:________________________________</w:t>
      </w:r>
      <w:r w:rsidR="000D745B">
        <w:rPr>
          <w:rFonts w:ascii="Times New Roman" w:eastAsia="Times New Roman" w:hAnsi="Times New Roman" w:cs="Times New Roman"/>
          <w:iCs/>
          <w:color w:val="000000"/>
        </w:rPr>
        <w:tab/>
      </w:r>
      <w:r w:rsidR="000D745B">
        <w:rPr>
          <w:rFonts w:ascii="Times New Roman" w:eastAsia="Times New Roman" w:hAnsi="Times New Roman" w:cs="Times New Roman"/>
          <w:iCs/>
          <w:color w:val="000000"/>
        </w:rPr>
        <w:tab/>
        <w:t>NAME:________________________________</w:t>
      </w:r>
      <w:r w:rsidRPr="00EE518B">
        <w:rPr>
          <w:rFonts w:ascii="Times New Roman" w:eastAsia="Times New Roman" w:hAnsi="Times New Roman" w:cs="Times New Roman"/>
          <w:i/>
          <w:color w:val="000000"/>
        </w:rPr>
        <w:br/>
      </w:r>
    </w:p>
    <w:p w14:paraId="192F52FD" w14:textId="3B252207" w:rsidR="002B6C00" w:rsidRPr="00EE518B" w:rsidRDefault="00EE518B" w:rsidP="00EE518B">
      <w:pPr>
        <w:jc w:val="both"/>
        <w:rPr>
          <w:rFonts w:ascii="Times New Roman" w:hAnsi="Times New Roman" w:cs="Times New Roman"/>
        </w:rPr>
      </w:pPr>
      <w:r w:rsidRPr="00EE518B">
        <w:rPr>
          <w:rFonts w:ascii="Times New Roman" w:eastAsia="Times New Roman" w:hAnsi="Times New Roman" w:cs="Times New Roman"/>
          <w:color w:val="000000"/>
          <w:spacing w:val="-3"/>
        </w:rPr>
        <w:t xml:space="preserve">TITLE: _________________________________                TITLE: __________________________________            </w:t>
      </w:r>
      <w:r w:rsidRPr="00EE518B">
        <w:rPr>
          <w:rFonts w:ascii="Times New Roman" w:eastAsia="Times New Roman" w:hAnsi="Times New Roman" w:cs="Times New Roman"/>
          <w:i/>
          <w:color w:val="000000"/>
        </w:rPr>
        <w:br/>
      </w:r>
      <w:r w:rsidRPr="00EE518B">
        <w:rPr>
          <w:rFonts w:ascii="Times New Roman" w:eastAsia="Times New Roman" w:hAnsi="Times New Roman" w:cs="Times New Roman"/>
          <w:i/>
          <w:color w:val="000000"/>
        </w:rPr>
        <w:br/>
      </w:r>
      <w:r w:rsidRPr="00EE518B">
        <w:rPr>
          <w:rFonts w:ascii="Times New Roman" w:eastAsia="Times New Roman" w:hAnsi="Times New Roman" w:cs="Times New Roman"/>
          <w:color w:val="000000"/>
          <w:spacing w:val="-4"/>
        </w:rPr>
        <w:t>DATE</w:t>
      </w:r>
      <w:r w:rsidRPr="00EE518B">
        <w:rPr>
          <w:rFonts w:ascii="Times New Roman" w:eastAsia="Times New Roman" w:hAnsi="Times New Roman" w:cs="Times New Roman"/>
          <w:color w:val="000000"/>
          <w:spacing w:val="-3"/>
        </w:rPr>
        <w:t xml:space="preserve">: __________________________________            </w:t>
      </w:r>
      <w:r w:rsidRPr="00EE518B">
        <w:rPr>
          <w:rFonts w:ascii="Times New Roman" w:eastAsia="Times New Roman" w:hAnsi="Times New Roman" w:cs="Times New Roman"/>
          <w:color w:val="000000"/>
          <w:spacing w:val="-4"/>
        </w:rPr>
        <w:tab/>
        <w:t>DATE</w:t>
      </w:r>
      <w:r w:rsidRPr="00EE518B">
        <w:rPr>
          <w:rFonts w:ascii="Times New Roman" w:eastAsia="Times New Roman" w:hAnsi="Times New Roman" w:cs="Times New Roman"/>
          <w:color w:val="000000"/>
          <w:spacing w:val="-3"/>
        </w:rPr>
        <w:t xml:space="preserve">: __________________________________   </w:t>
      </w:r>
    </w:p>
    <w:sectPr w:rsidR="002B6C00" w:rsidRPr="00EE518B" w:rsidSect="000D745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91E2" w14:textId="77777777" w:rsidR="006F3BAE" w:rsidRDefault="006F3BAE" w:rsidP="000D745B">
      <w:pPr>
        <w:spacing w:after="0" w:line="240" w:lineRule="auto"/>
      </w:pPr>
      <w:r>
        <w:separator/>
      </w:r>
    </w:p>
  </w:endnote>
  <w:endnote w:type="continuationSeparator" w:id="0">
    <w:p w14:paraId="7CF78492" w14:textId="77777777" w:rsidR="006F3BAE" w:rsidRDefault="006F3BAE" w:rsidP="000D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400723"/>
      <w:docPartObj>
        <w:docPartGallery w:val="Page Numbers (Bottom of Page)"/>
        <w:docPartUnique/>
      </w:docPartObj>
    </w:sdtPr>
    <w:sdtEndPr>
      <w:rPr>
        <w:noProof/>
      </w:rPr>
    </w:sdtEndPr>
    <w:sdtContent>
      <w:p w14:paraId="193F435B" w14:textId="62879C32" w:rsidR="000D745B" w:rsidRDefault="000D745B">
        <w:pPr>
          <w:pStyle w:val="Footer"/>
          <w:jc w:val="center"/>
        </w:pPr>
        <w:r w:rsidRPr="000D745B">
          <w:rPr>
            <w:rFonts w:ascii="Times New Roman" w:hAnsi="Times New Roman" w:cs="Times New Roman"/>
          </w:rPr>
          <w:fldChar w:fldCharType="begin"/>
        </w:r>
        <w:r w:rsidRPr="000D745B">
          <w:rPr>
            <w:rFonts w:ascii="Times New Roman" w:hAnsi="Times New Roman" w:cs="Times New Roman"/>
          </w:rPr>
          <w:instrText xml:space="preserve"> PAGE   \* MERGEFORMAT </w:instrText>
        </w:r>
        <w:r w:rsidRPr="000D745B">
          <w:rPr>
            <w:rFonts w:ascii="Times New Roman" w:hAnsi="Times New Roman" w:cs="Times New Roman"/>
          </w:rPr>
          <w:fldChar w:fldCharType="separate"/>
        </w:r>
        <w:r w:rsidRPr="000D745B">
          <w:rPr>
            <w:rFonts w:ascii="Times New Roman" w:hAnsi="Times New Roman" w:cs="Times New Roman"/>
            <w:noProof/>
          </w:rPr>
          <w:t>2</w:t>
        </w:r>
        <w:r w:rsidRPr="000D745B">
          <w:rPr>
            <w:rFonts w:ascii="Times New Roman" w:hAnsi="Times New Roman" w:cs="Times New Roman"/>
            <w:noProof/>
          </w:rPr>
          <w:fldChar w:fldCharType="end"/>
        </w:r>
      </w:p>
    </w:sdtContent>
  </w:sdt>
  <w:p w14:paraId="060CE7DE" w14:textId="77777777" w:rsidR="000D745B" w:rsidRDefault="000D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76EA" w14:textId="77777777" w:rsidR="006F3BAE" w:rsidRDefault="006F3BAE" w:rsidP="000D745B">
      <w:pPr>
        <w:spacing w:after="0" w:line="240" w:lineRule="auto"/>
      </w:pPr>
      <w:r>
        <w:separator/>
      </w:r>
    </w:p>
  </w:footnote>
  <w:footnote w:type="continuationSeparator" w:id="0">
    <w:p w14:paraId="24CCD2FF" w14:textId="77777777" w:rsidR="006F3BAE" w:rsidRDefault="006F3BAE" w:rsidP="000D7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9493E"/>
    <w:multiLevelType w:val="hybridMultilevel"/>
    <w:tmpl w:val="53D6D022"/>
    <w:lvl w:ilvl="0" w:tplc="EED2969C">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320EB"/>
    <w:multiLevelType w:val="hybridMultilevel"/>
    <w:tmpl w:val="6904321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037B0"/>
    <w:multiLevelType w:val="hybridMultilevel"/>
    <w:tmpl w:val="BDA29A58"/>
    <w:lvl w:ilvl="0" w:tplc="BA4EC70C">
      <w:start w:val="1"/>
      <w:numFmt w:val="lowerLetter"/>
      <w:lvlText w:val="%1."/>
      <w:lvlJc w:val="left"/>
      <w:pPr>
        <w:ind w:left="1260" w:hanging="360"/>
      </w:pPr>
      <w:rPr>
        <w:b w:val="0"/>
        <w:b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632C4935"/>
    <w:multiLevelType w:val="multilevel"/>
    <w:tmpl w:val="CF6AD414"/>
    <w:lvl w:ilvl="0">
      <w:start w:val="13"/>
      <w:numFmt w:val="decimal"/>
      <w:lvlText w:val="%1."/>
      <w:lvlJc w:val="left"/>
      <w:pPr>
        <w:tabs>
          <w:tab w:val="left" w:pos="36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13801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2398175">
    <w:abstractNumId w:val="1"/>
  </w:num>
  <w:num w:numId="3" w16cid:durableId="1616643460">
    <w:abstractNumId w:val="3"/>
  </w:num>
  <w:num w:numId="4" w16cid:durableId="1850563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un" w:val="-1"/>
  </w:docVars>
  <w:rsids>
    <w:rsidRoot w:val="00EE518B"/>
    <w:rsid w:val="0002247B"/>
    <w:rsid w:val="00034298"/>
    <w:rsid w:val="0004343D"/>
    <w:rsid w:val="0008598B"/>
    <w:rsid w:val="000D745B"/>
    <w:rsid w:val="001D0A40"/>
    <w:rsid w:val="00252055"/>
    <w:rsid w:val="00297240"/>
    <w:rsid w:val="00297ECA"/>
    <w:rsid w:val="002B6C00"/>
    <w:rsid w:val="0035060D"/>
    <w:rsid w:val="00371EE2"/>
    <w:rsid w:val="003F0353"/>
    <w:rsid w:val="00431BFE"/>
    <w:rsid w:val="00443001"/>
    <w:rsid w:val="00446A6B"/>
    <w:rsid w:val="00473AC7"/>
    <w:rsid w:val="004B4004"/>
    <w:rsid w:val="004D6AEF"/>
    <w:rsid w:val="005A6E2B"/>
    <w:rsid w:val="005E07C8"/>
    <w:rsid w:val="0061308D"/>
    <w:rsid w:val="006313EE"/>
    <w:rsid w:val="00657C78"/>
    <w:rsid w:val="006A77DB"/>
    <w:rsid w:val="006B1DCC"/>
    <w:rsid w:val="006D2C56"/>
    <w:rsid w:val="006D4B67"/>
    <w:rsid w:val="006F3BAE"/>
    <w:rsid w:val="006F4B7F"/>
    <w:rsid w:val="006F5086"/>
    <w:rsid w:val="00711D5F"/>
    <w:rsid w:val="00716605"/>
    <w:rsid w:val="00755870"/>
    <w:rsid w:val="007923B3"/>
    <w:rsid w:val="008424B8"/>
    <w:rsid w:val="00843446"/>
    <w:rsid w:val="00851621"/>
    <w:rsid w:val="00855DAD"/>
    <w:rsid w:val="008C2CD0"/>
    <w:rsid w:val="008C590F"/>
    <w:rsid w:val="008C75B9"/>
    <w:rsid w:val="00970475"/>
    <w:rsid w:val="009A6FC8"/>
    <w:rsid w:val="009C11A8"/>
    <w:rsid w:val="009C1E48"/>
    <w:rsid w:val="009E30BF"/>
    <w:rsid w:val="00A013F7"/>
    <w:rsid w:val="00A02EF6"/>
    <w:rsid w:val="00A54821"/>
    <w:rsid w:val="00B0019A"/>
    <w:rsid w:val="00B21772"/>
    <w:rsid w:val="00B55B77"/>
    <w:rsid w:val="00B6148F"/>
    <w:rsid w:val="00B85E16"/>
    <w:rsid w:val="00B953F2"/>
    <w:rsid w:val="00BA08C2"/>
    <w:rsid w:val="00BA1823"/>
    <w:rsid w:val="00C55EF0"/>
    <w:rsid w:val="00C61D5F"/>
    <w:rsid w:val="00CC3169"/>
    <w:rsid w:val="00D25490"/>
    <w:rsid w:val="00D26B0C"/>
    <w:rsid w:val="00D42DAF"/>
    <w:rsid w:val="00D570E9"/>
    <w:rsid w:val="00D84E5A"/>
    <w:rsid w:val="00DF4D68"/>
    <w:rsid w:val="00E15495"/>
    <w:rsid w:val="00EE518B"/>
    <w:rsid w:val="00F14AE1"/>
    <w:rsid w:val="00F35F45"/>
    <w:rsid w:val="00F41098"/>
    <w:rsid w:val="00F94F38"/>
    <w:rsid w:val="00FC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A7E7"/>
  <w15:chartTrackingRefBased/>
  <w15:docId w15:val="{4E59A739-B56C-4B6E-B633-50A16175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2EF6"/>
    <w:rPr>
      <w:sz w:val="16"/>
      <w:szCs w:val="16"/>
    </w:rPr>
  </w:style>
  <w:style w:type="paragraph" w:styleId="CommentText">
    <w:name w:val="annotation text"/>
    <w:basedOn w:val="Normal"/>
    <w:link w:val="CommentTextChar"/>
    <w:uiPriority w:val="99"/>
    <w:semiHidden/>
    <w:unhideWhenUsed/>
    <w:rsid w:val="00A02EF6"/>
    <w:pPr>
      <w:spacing w:line="240" w:lineRule="auto"/>
    </w:pPr>
    <w:rPr>
      <w:sz w:val="20"/>
      <w:szCs w:val="20"/>
    </w:rPr>
  </w:style>
  <w:style w:type="character" w:customStyle="1" w:styleId="CommentTextChar">
    <w:name w:val="Comment Text Char"/>
    <w:basedOn w:val="DefaultParagraphFont"/>
    <w:link w:val="CommentText"/>
    <w:uiPriority w:val="99"/>
    <w:semiHidden/>
    <w:rsid w:val="00A02EF6"/>
    <w:rPr>
      <w:sz w:val="20"/>
      <w:szCs w:val="20"/>
    </w:rPr>
  </w:style>
  <w:style w:type="paragraph" w:styleId="CommentSubject">
    <w:name w:val="annotation subject"/>
    <w:basedOn w:val="CommentText"/>
    <w:next w:val="CommentText"/>
    <w:link w:val="CommentSubjectChar"/>
    <w:uiPriority w:val="99"/>
    <w:semiHidden/>
    <w:unhideWhenUsed/>
    <w:rsid w:val="00A02EF6"/>
    <w:rPr>
      <w:b/>
      <w:bCs/>
    </w:rPr>
  </w:style>
  <w:style w:type="character" w:customStyle="1" w:styleId="CommentSubjectChar">
    <w:name w:val="Comment Subject Char"/>
    <w:basedOn w:val="CommentTextChar"/>
    <w:link w:val="CommentSubject"/>
    <w:uiPriority w:val="99"/>
    <w:semiHidden/>
    <w:rsid w:val="00A02EF6"/>
    <w:rPr>
      <w:b/>
      <w:bCs/>
      <w:sz w:val="20"/>
      <w:szCs w:val="20"/>
    </w:rPr>
  </w:style>
  <w:style w:type="paragraph" w:styleId="BalloonText">
    <w:name w:val="Balloon Text"/>
    <w:basedOn w:val="Normal"/>
    <w:link w:val="BalloonTextChar"/>
    <w:uiPriority w:val="99"/>
    <w:semiHidden/>
    <w:unhideWhenUsed/>
    <w:rsid w:val="00A02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EF6"/>
    <w:rPr>
      <w:rFonts w:ascii="Segoe UI" w:hAnsi="Segoe UI" w:cs="Segoe UI"/>
      <w:sz w:val="18"/>
      <w:szCs w:val="18"/>
    </w:rPr>
  </w:style>
  <w:style w:type="paragraph" w:styleId="Header">
    <w:name w:val="header"/>
    <w:basedOn w:val="Normal"/>
    <w:link w:val="HeaderChar"/>
    <w:uiPriority w:val="99"/>
    <w:unhideWhenUsed/>
    <w:rsid w:val="000D7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45B"/>
  </w:style>
  <w:style w:type="paragraph" w:styleId="Footer">
    <w:name w:val="footer"/>
    <w:basedOn w:val="Normal"/>
    <w:link w:val="FooterChar"/>
    <w:uiPriority w:val="99"/>
    <w:unhideWhenUsed/>
    <w:rsid w:val="000D7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45B"/>
  </w:style>
  <w:style w:type="paragraph" w:styleId="Revision">
    <w:name w:val="Revision"/>
    <w:hidden/>
    <w:uiPriority w:val="99"/>
    <w:semiHidden/>
    <w:rsid w:val="00B0019A"/>
    <w:pPr>
      <w:spacing w:after="0" w:line="240" w:lineRule="auto"/>
    </w:pPr>
  </w:style>
  <w:style w:type="paragraph" w:styleId="ListParagraph">
    <w:name w:val="List Paragraph"/>
    <w:basedOn w:val="Normal"/>
    <w:uiPriority w:val="34"/>
    <w:qFormat/>
    <w:rsid w:val="00B21772"/>
    <w:pPr>
      <w:spacing w:after="0" w:line="240" w:lineRule="auto"/>
      <w:ind w:left="720"/>
      <w:contextualSpacing/>
    </w:pPr>
    <w:rPr>
      <w:rFonts w:ascii="Times New Roman" w:eastAsia="PMingLiU" w:hAnsi="Times New Roman" w:cs="Times New Roman"/>
    </w:rPr>
  </w:style>
  <w:style w:type="paragraph" w:styleId="BodyText3">
    <w:name w:val="Body Text 3"/>
    <w:basedOn w:val="Normal"/>
    <w:link w:val="BodyText3Char"/>
    <w:semiHidden/>
    <w:rsid w:val="006F5086"/>
    <w:pPr>
      <w:spacing w:after="0" w:line="240" w:lineRule="auto"/>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semiHidden/>
    <w:rsid w:val="006F508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4898</Words>
  <Characters>27921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Bulman</dc:creator>
  <cp:keywords/>
  <dc:description/>
  <cp:lastModifiedBy>Brian Mathis</cp:lastModifiedBy>
  <cp:revision>2</cp:revision>
  <dcterms:created xsi:type="dcterms:W3CDTF">2023-10-06T16:05:00Z</dcterms:created>
  <dcterms:modified xsi:type="dcterms:W3CDTF">2023-10-06T16:05:00Z</dcterms:modified>
</cp:coreProperties>
</file>